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B8EB7" w14:textId="77777777" w:rsidR="00A91BC5" w:rsidRPr="00F63885" w:rsidRDefault="00F63885" w:rsidP="00A91BC5">
      <w:pPr>
        <w:rPr>
          <w:b/>
        </w:rPr>
      </w:pPr>
      <w:r w:rsidRPr="00F63885">
        <w:rPr>
          <w:b/>
        </w:rPr>
        <w:t>Basic editing: Editing objects</w:t>
      </w:r>
    </w:p>
    <w:p w14:paraId="727ED653" w14:textId="77777777" w:rsidR="0078430A" w:rsidRPr="0078430A" w:rsidRDefault="0078430A" w:rsidP="00A91BC5">
      <w:pPr>
        <w:rPr>
          <w:sz w:val="18"/>
          <w:szCs w:val="18"/>
        </w:rPr>
      </w:pPr>
      <w:r w:rsidRPr="0078430A">
        <w:rPr>
          <w:sz w:val="18"/>
          <w:szCs w:val="18"/>
        </w:rPr>
        <w:t>NOTE: This tutorial does not cover the use of the menu driven design feature in TactileView. Please refer to the Accessible Drawing tutorial for more information on editing TactileView files</w:t>
      </w:r>
      <w:r w:rsidR="00086C8B">
        <w:rPr>
          <w:sz w:val="18"/>
          <w:szCs w:val="18"/>
        </w:rPr>
        <w:t xml:space="preserve"> through menu driven design</w:t>
      </w:r>
      <w:r w:rsidRPr="0078430A">
        <w:rPr>
          <w:sz w:val="18"/>
          <w:szCs w:val="18"/>
        </w:rPr>
        <w:t>.</w:t>
      </w:r>
    </w:p>
    <w:p w14:paraId="06F111D0" w14:textId="77777777" w:rsidR="00F63885" w:rsidRDefault="002B1B1A" w:rsidP="00A91BC5">
      <w:r>
        <w:t xml:space="preserve">TactileView offers </w:t>
      </w:r>
      <w:proofErr w:type="gramStart"/>
      <w:r>
        <w:t>a number of</w:t>
      </w:r>
      <w:proofErr w:type="gramEnd"/>
      <w:r>
        <w:t xml:space="preserve"> ways to edit existing objects. Drawing objects are indicated in blue, and all functions listed here will work for these objects. Most will also work for freehand lines that were converted to objects. </w:t>
      </w:r>
    </w:p>
    <w:p w14:paraId="6944FC27" w14:textId="77777777" w:rsidR="00F63885" w:rsidRDefault="002B1B1A" w:rsidP="00A91BC5">
      <w:r>
        <w:t>To edit an ob</w:t>
      </w:r>
      <w:r w:rsidR="0078430A">
        <w:t>ject, click on it t</w:t>
      </w:r>
      <w:r w:rsidR="00E263B9">
        <w:t>o select it</w:t>
      </w:r>
      <w:r w:rsidR="0078430A">
        <w:t xml:space="preserve">. </w:t>
      </w:r>
      <w:r w:rsidR="002E1CC7">
        <w:t xml:space="preserve">Purple squares will appear at points used to define the object. In most cases, these squares appear along the outline of the object. </w:t>
      </w:r>
      <w:r w:rsidR="00ED62EC">
        <w:t>Objects inserted using the Add Figure feature and freehand lines that have been turned into objects</w:t>
      </w:r>
      <w:r>
        <w:t xml:space="preserve"> will be surrounded by a red dashed </w:t>
      </w:r>
      <w:r w:rsidR="002E1CC7">
        <w:t>rect</w:t>
      </w:r>
      <w:r w:rsidR="00ED62EC">
        <w:t>angle, with purple and</w:t>
      </w:r>
      <w:r>
        <w:t xml:space="preserve"> red squares along the dashed rectangle.</w:t>
      </w:r>
      <w:r w:rsidR="00ED62EC">
        <w:t xml:space="preserve"> If you </w:t>
      </w:r>
      <w:r w:rsidR="00663CE7">
        <w:t xml:space="preserve">added a freehand line using the Retouching: Adding Lines option it will appear in black on screen, and </w:t>
      </w:r>
      <w:r w:rsidR="00ED62EC">
        <w:t>you will need to convert it to an object before editing (pl</w:t>
      </w:r>
      <w:r w:rsidR="00663CE7">
        <w:t>ease refer to the Working with a Fused Bitmap</w:t>
      </w:r>
      <w:r w:rsidR="00ED62EC">
        <w:t xml:space="preserve"> tutorial).</w:t>
      </w:r>
    </w:p>
    <w:p w14:paraId="168A48B9" w14:textId="77777777" w:rsidR="00EF4E44" w:rsidRPr="00EF4E44" w:rsidRDefault="00EF4E44" w:rsidP="00A91BC5">
      <w:pPr>
        <w:rPr>
          <w:i/>
        </w:rPr>
      </w:pPr>
      <w:r w:rsidRPr="00EF4E44">
        <w:rPr>
          <w:i/>
        </w:rPr>
        <w:t xml:space="preserve">Cutting, copying, </w:t>
      </w:r>
      <w:proofErr w:type="gramStart"/>
      <w:r w:rsidRPr="00EF4E44">
        <w:rPr>
          <w:i/>
        </w:rPr>
        <w:t>pasting</w:t>
      </w:r>
      <w:proofErr w:type="gramEnd"/>
      <w:r w:rsidRPr="00EF4E44">
        <w:rPr>
          <w:i/>
        </w:rPr>
        <w:t xml:space="preserve"> and deleting objects (all object types)</w:t>
      </w:r>
    </w:p>
    <w:p w14:paraId="5214B1E7" w14:textId="77777777" w:rsidR="00EF4E44" w:rsidRDefault="00EF4E44" w:rsidP="00A91BC5">
      <w:r>
        <w:t xml:space="preserve">The fastest way to copy, cut, </w:t>
      </w:r>
      <w:proofErr w:type="gramStart"/>
      <w:r>
        <w:t>paste</w:t>
      </w:r>
      <w:proofErr w:type="gramEnd"/>
      <w:r>
        <w:t xml:space="preserve"> or delete an object is using hotkeys. To cut an object, select it and press CTRL+X on the keyboard. Cutting the object removes it from the file but remembers it so you can paste it somewhere else in the file. The cut object can only be pasted until you cut or copy a different object. To copy an object, select it and press CTRL+C. Copying leaves the original object but keeps a copy of it that you can paste somewhere else in the file. To paste a cut or copied object, press CTRL+V. To delete a selected object, press the Delete key on the keyboard.</w:t>
      </w:r>
    </w:p>
    <w:p w14:paraId="7EF9DCCE" w14:textId="77777777" w:rsidR="002B1B1A" w:rsidRPr="00ED62EC" w:rsidRDefault="002B1B1A" w:rsidP="00A91BC5">
      <w:pPr>
        <w:rPr>
          <w:i/>
        </w:rPr>
      </w:pPr>
      <w:r w:rsidRPr="00ED62EC">
        <w:rPr>
          <w:i/>
        </w:rPr>
        <w:t>Moving objects</w:t>
      </w:r>
      <w:r w:rsidR="00ED62EC">
        <w:rPr>
          <w:i/>
        </w:rPr>
        <w:t xml:space="preserve"> (all object types)</w:t>
      </w:r>
    </w:p>
    <w:p w14:paraId="5298CEA2" w14:textId="77777777" w:rsidR="0078430A" w:rsidRDefault="002B1B1A" w:rsidP="00A91BC5">
      <w:r>
        <w:t>Once your object is selected, you can move it by clicking the center and dragging it to</w:t>
      </w:r>
      <w:r w:rsidR="0078430A">
        <w:t xml:space="preserve"> a new position. </w:t>
      </w:r>
      <w:r w:rsidR="00E263B9">
        <w:t>You can also easily move the object to the center of the design area by right-clicking it and selecting Center from the context menu.</w:t>
      </w:r>
    </w:p>
    <w:p w14:paraId="4B3C0A2C" w14:textId="77777777" w:rsidR="0078430A" w:rsidRPr="00ED62EC" w:rsidRDefault="00E263B9" w:rsidP="00A91BC5">
      <w:pPr>
        <w:rPr>
          <w:i/>
        </w:rPr>
      </w:pPr>
      <w:r w:rsidRPr="00ED62EC">
        <w:rPr>
          <w:i/>
        </w:rPr>
        <w:t>Resizing objects</w:t>
      </w:r>
      <w:r w:rsidR="00ED62EC">
        <w:rPr>
          <w:i/>
        </w:rPr>
        <w:t xml:space="preserve"> (all object types)</w:t>
      </w:r>
    </w:p>
    <w:p w14:paraId="595F1459" w14:textId="77777777" w:rsidR="00E263B9" w:rsidRDefault="00E263B9" w:rsidP="00A91BC5">
      <w:r>
        <w:t>To change t</w:t>
      </w:r>
      <w:r w:rsidR="00ED62EC">
        <w:t>he width of an object, click</w:t>
      </w:r>
      <w:r>
        <w:t xml:space="preserve"> </w:t>
      </w:r>
      <w:r w:rsidR="00ED62EC">
        <w:t>a</w:t>
      </w:r>
      <w:r>
        <w:t xml:space="preserve"> purple square on the left or right edge of the object and drag it horizontally until the object is the desired width. To change the height</w:t>
      </w:r>
      <w:r w:rsidR="00ED62EC">
        <w:t xml:space="preserve"> of an object, click a</w:t>
      </w:r>
      <w:r>
        <w:t xml:space="preserve"> purple square on the top or bottom edge of the object and drag it vertically until the object is the desired height. To scale an object without changing the height to width ratio, click a purple square in one of the corners of the object and drag it diagonally until the object is the desired size.</w:t>
      </w:r>
    </w:p>
    <w:p w14:paraId="2F9C766C" w14:textId="77777777" w:rsidR="00956F10" w:rsidRDefault="00956F10" w:rsidP="00A91BC5">
      <w:r>
        <w:t>In the case of a freehand line or closed shape, or for a polygon, clicking and dragging a purple square will move only the point located at that purple square. To re</w:t>
      </w:r>
      <w:r w:rsidR="003D3ACC">
        <w:t>size one of these objects, right-click it and choose Size and Position from the context menu. This will bring up a Size and Position dialog.</w:t>
      </w:r>
    </w:p>
    <w:p w14:paraId="2077C9C7" w14:textId="77777777" w:rsidR="003D3ACC" w:rsidRDefault="002F28AF" w:rsidP="00A91BC5">
      <w:r>
        <w:rPr>
          <w:noProof/>
        </w:rPr>
        <w:lastRenderedPageBreak/>
        <w:drawing>
          <wp:inline distT="0" distB="0" distL="0" distR="0" wp14:anchorId="1CB2FF0F" wp14:editId="19EFB553">
            <wp:extent cx="3842578" cy="189547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85108" cy="1916454"/>
                    </a:xfrm>
                    <a:prstGeom prst="rect">
                      <a:avLst/>
                    </a:prstGeom>
                  </pic:spPr>
                </pic:pic>
              </a:graphicData>
            </a:graphic>
          </wp:inline>
        </w:drawing>
      </w:r>
    </w:p>
    <w:p w14:paraId="2E84A824" w14:textId="77777777" w:rsidR="003D3ACC" w:rsidRDefault="003D3ACC" w:rsidP="00A91BC5">
      <w:r>
        <w:t>In the Size section of the dialo</w:t>
      </w:r>
      <w:r w:rsidR="002F28AF">
        <w:t>g, choose the Enlarge/Reduce rat</w:t>
      </w:r>
      <w:r>
        <w:t>io button if you want to scale the object, then specify the desired width or height (the other dimension will adjust accordingly to preserve the original height to width ratio). Choose OK to scale the object. If you want to change the height and/or width independently, choose the Stretch ra</w:t>
      </w:r>
      <w:r w:rsidR="002F28AF">
        <w:t>t</w:t>
      </w:r>
      <w:r>
        <w:t>io button, then make the desired changes to the height and/or width of the object. Choose OK to close the dialog and update the object.</w:t>
      </w:r>
    </w:p>
    <w:p w14:paraId="3233468B" w14:textId="77777777" w:rsidR="00A91BC5" w:rsidRPr="00ED62EC" w:rsidRDefault="00E263B9" w:rsidP="00A91BC5">
      <w:pPr>
        <w:rPr>
          <w:i/>
        </w:rPr>
      </w:pPr>
      <w:r w:rsidRPr="00ED62EC">
        <w:rPr>
          <w:i/>
        </w:rPr>
        <w:t>Rotating objects</w:t>
      </w:r>
      <w:r w:rsidR="00ED62EC">
        <w:rPr>
          <w:i/>
        </w:rPr>
        <w:t xml:space="preserve"> (all object types)</w:t>
      </w:r>
    </w:p>
    <w:p w14:paraId="742617B0" w14:textId="77777777" w:rsidR="00A91BC5" w:rsidRDefault="002E1CC7" w:rsidP="00A91BC5">
      <w:r>
        <w:t>To rotate an object, right-click it and then choose Rotation from the context menu. On the dialog that appears, enter the desired angle of rotation in degrees and choose OK to rotate the object. You can also use the scroll wheel on a mouse to rotate a selected object.</w:t>
      </w:r>
    </w:p>
    <w:p w14:paraId="7467A8EE" w14:textId="77777777" w:rsidR="002F28AF" w:rsidRDefault="002F28AF" w:rsidP="00A91BC5">
      <w:r>
        <w:rPr>
          <w:noProof/>
        </w:rPr>
        <w:drawing>
          <wp:inline distT="0" distB="0" distL="0" distR="0" wp14:anchorId="1C0BE096" wp14:editId="0EB38D26">
            <wp:extent cx="2695575" cy="1543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95575" cy="1543050"/>
                    </a:xfrm>
                    <a:prstGeom prst="rect">
                      <a:avLst/>
                    </a:prstGeom>
                  </pic:spPr>
                </pic:pic>
              </a:graphicData>
            </a:graphic>
          </wp:inline>
        </w:drawing>
      </w:r>
    </w:p>
    <w:p w14:paraId="47C8A52D" w14:textId="77777777" w:rsidR="002E1CC7" w:rsidRPr="00ED62EC" w:rsidRDefault="00ED62EC" w:rsidP="00ED62EC">
      <w:pPr>
        <w:rPr>
          <w:i/>
        </w:rPr>
      </w:pPr>
      <w:r w:rsidRPr="00ED62EC">
        <w:rPr>
          <w:i/>
        </w:rPr>
        <w:t>Mirrorin</w:t>
      </w:r>
      <w:r w:rsidR="00B93327">
        <w:rPr>
          <w:i/>
        </w:rPr>
        <w:t xml:space="preserve">g objects (figures and retouched </w:t>
      </w:r>
      <w:r w:rsidRPr="00ED62EC">
        <w:rPr>
          <w:i/>
        </w:rPr>
        <w:t>objects)</w:t>
      </w:r>
    </w:p>
    <w:p w14:paraId="77758CC8" w14:textId="77777777" w:rsidR="00ED62EC" w:rsidRDefault="00ED62EC" w:rsidP="00A91BC5">
      <w:r>
        <w:t>Mirroring an object keeps it in the same position but flips it horizontally or vertically depending on your selection. Mirroring an object horizontally flips it left to right (like turning a page in a book). Mirroring an object vertically turns it upside down (like flipping a page in a wall calend</w:t>
      </w:r>
      <w:r w:rsidR="00BC2016">
        <w:t xml:space="preserve">ar). To mirror an object, </w:t>
      </w:r>
      <w:r>
        <w:t xml:space="preserve">click </w:t>
      </w:r>
      <w:r w:rsidR="00BC2016">
        <w:t>the Filters tab at the top of the screen</w:t>
      </w:r>
      <w:r>
        <w:t xml:space="preserve"> and choose</w:t>
      </w:r>
      <w:r w:rsidR="00BC2016">
        <w:t xml:space="preserve"> to either</w:t>
      </w:r>
      <w:r>
        <w:t xml:space="preserve"> Mirror Horizontally or Mirror Ve</w:t>
      </w:r>
      <w:r w:rsidR="00BC2016">
        <w:t>rtically.</w:t>
      </w:r>
    </w:p>
    <w:p w14:paraId="73A6C1E6" w14:textId="77777777" w:rsidR="00BC2016" w:rsidRDefault="00BC2016" w:rsidP="00A91BC5">
      <w:r>
        <w:rPr>
          <w:noProof/>
        </w:rPr>
        <w:lastRenderedPageBreak/>
        <w:drawing>
          <wp:inline distT="0" distB="0" distL="0" distR="0" wp14:anchorId="193A9631" wp14:editId="77A08FCB">
            <wp:extent cx="4276725" cy="277249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78462" cy="2773624"/>
                    </a:xfrm>
                    <a:prstGeom prst="rect">
                      <a:avLst/>
                    </a:prstGeom>
                  </pic:spPr>
                </pic:pic>
              </a:graphicData>
            </a:graphic>
          </wp:inline>
        </w:drawing>
      </w:r>
    </w:p>
    <w:p w14:paraId="5F698E76" w14:textId="77777777" w:rsidR="00E263B9" w:rsidRPr="00731E86" w:rsidRDefault="00731E86" w:rsidP="00A91BC5">
      <w:pPr>
        <w:rPr>
          <w:i/>
        </w:rPr>
      </w:pPr>
      <w:r w:rsidRPr="00731E86">
        <w:rPr>
          <w:i/>
        </w:rPr>
        <w:t xml:space="preserve">Changing the line style (does </w:t>
      </w:r>
      <w:r w:rsidR="00B93327">
        <w:rPr>
          <w:i/>
        </w:rPr>
        <w:t>not apply to figures or</w:t>
      </w:r>
      <w:r w:rsidRPr="00731E86">
        <w:rPr>
          <w:i/>
        </w:rPr>
        <w:t xml:space="preserve"> </w:t>
      </w:r>
      <w:r w:rsidR="00B93327">
        <w:rPr>
          <w:i/>
        </w:rPr>
        <w:t xml:space="preserve">retouched </w:t>
      </w:r>
      <w:r w:rsidRPr="00731E86">
        <w:rPr>
          <w:i/>
        </w:rPr>
        <w:t>objects)</w:t>
      </w:r>
    </w:p>
    <w:p w14:paraId="6F8B3316" w14:textId="77777777" w:rsidR="00731E86" w:rsidRDefault="00951F64" w:rsidP="00A91BC5">
      <w:pPr>
        <w:rPr>
          <w:noProof/>
        </w:rPr>
      </w:pPr>
      <w:r>
        <w:t xml:space="preserve">Select the object and choose the Line Style icon </w:t>
      </w:r>
      <w:r>
        <w:rPr>
          <w:noProof/>
        </w:rPr>
        <w:drawing>
          <wp:inline distT="0" distB="0" distL="0" distR="0" wp14:anchorId="65B94F36" wp14:editId="1120BD30">
            <wp:extent cx="333375" cy="323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556" t="29940" r="91951" b="65516"/>
                    <a:stretch/>
                  </pic:blipFill>
                  <pic:spPr bwMode="auto">
                    <a:xfrm>
                      <a:off x="0" y="0"/>
                      <a:ext cx="336347" cy="326737"/>
                    </a:xfrm>
                    <a:prstGeom prst="rect">
                      <a:avLst/>
                    </a:prstGeom>
                    <a:ln>
                      <a:noFill/>
                    </a:ln>
                    <a:extLst>
                      <a:ext uri="{53640926-AAD7-44D8-BBD7-CCE9431645EC}">
                        <a14:shadowObscured xmlns:a14="http://schemas.microsoft.com/office/drawing/2010/main"/>
                      </a:ext>
                    </a:extLst>
                  </pic:spPr>
                </pic:pic>
              </a:graphicData>
            </a:graphic>
          </wp:inline>
        </w:drawing>
      </w:r>
      <w:r>
        <w:t xml:space="preserve"> from the tool bar on the left side of the screen, or r</w:t>
      </w:r>
      <w:r w:rsidR="00731E86">
        <w:t>ight-click the object and select Line St</w:t>
      </w:r>
      <w:r>
        <w:t xml:space="preserve">yle from the context menu. Either of these methods </w:t>
      </w:r>
      <w:r w:rsidR="00731E86">
        <w:t>opens a dialog from which you can set the line properties</w:t>
      </w:r>
      <w:r>
        <w:t xml:space="preserve"> for the object</w:t>
      </w:r>
      <w:r w:rsidR="00731E86">
        <w:t>, including the line pattern (solid or dashed) and thickness. The dialog includes a preview of how your line will look as you make changes. Choose OK to apply your changes to the object and close the dialog.</w:t>
      </w:r>
    </w:p>
    <w:p w14:paraId="4A33B440" w14:textId="77777777" w:rsidR="00731E86" w:rsidRDefault="00BC2016" w:rsidP="00A91BC5">
      <w:r>
        <w:rPr>
          <w:noProof/>
        </w:rPr>
        <w:drawing>
          <wp:inline distT="0" distB="0" distL="0" distR="0" wp14:anchorId="30068380" wp14:editId="04EF8DA9">
            <wp:extent cx="4490406" cy="24193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08061" cy="2428862"/>
                    </a:xfrm>
                    <a:prstGeom prst="rect">
                      <a:avLst/>
                    </a:prstGeom>
                  </pic:spPr>
                </pic:pic>
              </a:graphicData>
            </a:graphic>
          </wp:inline>
        </w:drawing>
      </w:r>
    </w:p>
    <w:p w14:paraId="3C96CC66" w14:textId="77777777" w:rsidR="00731E86" w:rsidRDefault="00731E86" w:rsidP="00A91BC5">
      <w:r>
        <w:rPr>
          <w:i/>
        </w:rPr>
        <w:t xml:space="preserve">Changing the fill style </w:t>
      </w:r>
      <w:r w:rsidRPr="00731E86">
        <w:rPr>
          <w:i/>
        </w:rPr>
        <w:t>(does not apply to figures or freehand objects</w:t>
      </w:r>
      <w:r>
        <w:rPr>
          <w:i/>
        </w:rPr>
        <w:t>)</w:t>
      </w:r>
    </w:p>
    <w:p w14:paraId="002C3409" w14:textId="77777777" w:rsidR="00731E86" w:rsidRDefault="00951F64" w:rsidP="00A91BC5">
      <w:pPr>
        <w:rPr>
          <w:noProof/>
        </w:rPr>
      </w:pPr>
      <w:r>
        <w:t xml:space="preserve">Select the object and choose the Fill Style icon </w:t>
      </w:r>
      <w:r>
        <w:rPr>
          <w:noProof/>
        </w:rPr>
        <w:drawing>
          <wp:inline distT="0" distB="0" distL="0" distR="0" wp14:anchorId="751A3CCC" wp14:editId="0A9B44FD">
            <wp:extent cx="333375" cy="323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556" t="34083" r="91951" b="61373"/>
                    <a:stretch/>
                  </pic:blipFill>
                  <pic:spPr bwMode="auto">
                    <a:xfrm>
                      <a:off x="0" y="0"/>
                      <a:ext cx="336347" cy="326737"/>
                    </a:xfrm>
                    <a:prstGeom prst="rect">
                      <a:avLst/>
                    </a:prstGeom>
                    <a:ln>
                      <a:noFill/>
                    </a:ln>
                    <a:extLst>
                      <a:ext uri="{53640926-AAD7-44D8-BBD7-CCE9431645EC}">
                        <a14:shadowObscured xmlns:a14="http://schemas.microsoft.com/office/drawing/2010/main"/>
                      </a:ext>
                    </a:extLst>
                  </pic:spPr>
                </pic:pic>
              </a:graphicData>
            </a:graphic>
          </wp:inline>
        </w:drawing>
      </w:r>
      <w:r>
        <w:t xml:space="preserve"> from the tool bar on the left side of the screen, or r</w:t>
      </w:r>
      <w:r w:rsidR="00EF4E44">
        <w:t xml:space="preserve">ight-click the object and select Fill Style from the context menu. </w:t>
      </w:r>
      <w:r>
        <w:t xml:space="preserve">Either of these methods </w:t>
      </w:r>
      <w:r w:rsidR="00EF4E44">
        <w:t xml:space="preserve">opens a dialog from which you can set the fill properties, including selecting a fill texture, scaling the size of the fill </w:t>
      </w:r>
      <w:proofErr w:type="gramStart"/>
      <w:r w:rsidR="00EF4E44">
        <w:t>tiles</w:t>
      </w:r>
      <w:proofErr w:type="gramEnd"/>
      <w:r w:rsidR="00EF4E44">
        <w:t xml:space="preserve"> and </w:t>
      </w:r>
      <w:r w:rsidR="000E7253">
        <w:t>rotating the texture within the object.</w:t>
      </w:r>
    </w:p>
    <w:p w14:paraId="3AD4DB9E" w14:textId="77777777" w:rsidR="000E7253" w:rsidRDefault="000E7253" w:rsidP="00A91BC5">
      <w:r>
        <w:lastRenderedPageBreak/>
        <w:t>If you would like to add a fill texture to your object, s</w:t>
      </w:r>
      <w:r w:rsidR="00972C50">
        <w:t>elect the Use Texture Fill tick mark. Click the Choose</w:t>
      </w:r>
      <w:r>
        <w:t xml:space="preserve"> Texture button to bring up a dialog containing a list of textures that can be used. Select a texture and choose OK. </w:t>
      </w:r>
      <w:r w:rsidR="00396079">
        <w:t xml:space="preserve"> </w:t>
      </w:r>
      <w:r>
        <w:t>A preview of your texture appears at the bottom of the fill style dialog. Use the Tile Size in Pixels edit box to scale the texture larger or smaller. You can also rotate the texture using the Texture Rotation Angle edit box. When you are finished making changes, choose OK to apply the fill to your object.</w:t>
      </w:r>
    </w:p>
    <w:p w14:paraId="12FA0588" w14:textId="6E10D0A5" w:rsidR="00731E86" w:rsidRDefault="00972C50" w:rsidP="00A91BC5">
      <w:r>
        <w:rPr>
          <w:noProof/>
        </w:rPr>
        <w:drawing>
          <wp:inline distT="0" distB="0" distL="0" distR="0" wp14:anchorId="01B26087" wp14:editId="332DBA84">
            <wp:extent cx="3850949" cy="2943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60413" cy="2950458"/>
                    </a:xfrm>
                    <a:prstGeom prst="rect">
                      <a:avLst/>
                    </a:prstGeom>
                  </pic:spPr>
                </pic:pic>
              </a:graphicData>
            </a:graphic>
          </wp:inline>
        </w:drawing>
      </w:r>
    </w:p>
    <w:p w14:paraId="16213072" w14:textId="124C4B7A" w:rsidR="0081087D" w:rsidRDefault="0081087D" w:rsidP="00A91BC5"/>
    <w:p w14:paraId="13F8346E" w14:textId="340020C6" w:rsidR="0081087D" w:rsidRDefault="0081087D" w:rsidP="00A91BC5"/>
    <w:p w14:paraId="6CF75681" w14:textId="77777777" w:rsidR="0081087D" w:rsidRDefault="0081087D" w:rsidP="0081087D">
      <w:pPr>
        <w:rPr>
          <w:rFonts w:cstheme="minorHAnsi"/>
        </w:rPr>
      </w:pPr>
      <w:r>
        <w:rPr>
          <w:rFonts w:cstheme="minorHAnsi"/>
        </w:rPr>
        <w:t xml:space="preserve">For more information about the </w:t>
      </w:r>
      <w:proofErr w:type="spellStart"/>
      <w:r>
        <w:rPr>
          <w:rFonts w:cstheme="minorHAnsi"/>
        </w:rPr>
        <w:t>TactileView</w:t>
      </w:r>
      <w:proofErr w:type="spellEnd"/>
      <w:r>
        <w:rPr>
          <w:rFonts w:cstheme="minorHAnsi"/>
        </w:rPr>
        <w:t xml:space="preserve"> program, visit </w:t>
      </w:r>
      <w:hyperlink r:id="rId10" w:history="1">
        <w:r>
          <w:rPr>
            <w:rStyle w:val="Hyperlink"/>
            <w:rFonts w:cstheme="minorHAnsi"/>
          </w:rPr>
          <w:t>www.dreamvisiongroup.org</w:t>
        </w:r>
      </w:hyperlink>
    </w:p>
    <w:p w14:paraId="03F62A58" w14:textId="77777777" w:rsidR="0081087D" w:rsidRDefault="0081087D" w:rsidP="00A91BC5"/>
    <w:sectPr w:rsidR="0081087D" w:rsidSect="00122C5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BC5"/>
    <w:rsid w:val="00086C8B"/>
    <w:rsid w:val="000E7253"/>
    <w:rsid w:val="001474D7"/>
    <w:rsid w:val="002B1B1A"/>
    <w:rsid w:val="002E1CC7"/>
    <w:rsid w:val="002F28AF"/>
    <w:rsid w:val="00396079"/>
    <w:rsid w:val="003D3ACC"/>
    <w:rsid w:val="0045322B"/>
    <w:rsid w:val="00494775"/>
    <w:rsid w:val="00655B54"/>
    <w:rsid w:val="00663CE7"/>
    <w:rsid w:val="007045CC"/>
    <w:rsid w:val="00731E86"/>
    <w:rsid w:val="0076274A"/>
    <w:rsid w:val="0078430A"/>
    <w:rsid w:val="0081087D"/>
    <w:rsid w:val="008C00FB"/>
    <w:rsid w:val="00951F64"/>
    <w:rsid w:val="00956F10"/>
    <w:rsid w:val="00972C50"/>
    <w:rsid w:val="00A91BC5"/>
    <w:rsid w:val="00B93327"/>
    <w:rsid w:val="00BC2016"/>
    <w:rsid w:val="00C52FF3"/>
    <w:rsid w:val="00D22EB1"/>
    <w:rsid w:val="00E263B9"/>
    <w:rsid w:val="00ED62EC"/>
    <w:rsid w:val="00EF4E44"/>
    <w:rsid w:val="00F6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8A80"/>
  <w15:chartTrackingRefBased/>
  <w15:docId w15:val="{50776B60-C1E6-4CD1-B213-815E979A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B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108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file:///C:\Users\jenng\Desktop\TactileView%20Downloads\TV%20Training%20Stuff\Irie%20TV%20Written%20Tutorials\www.dreamvisiongroup.org" TargetMode="Externa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Stowell</dc:creator>
  <cp:keywords/>
  <dc:description/>
  <cp:lastModifiedBy>Jenn Gibble</cp:lastModifiedBy>
  <cp:revision>12</cp:revision>
  <dcterms:created xsi:type="dcterms:W3CDTF">2013-11-23T21:48:00Z</dcterms:created>
  <dcterms:modified xsi:type="dcterms:W3CDTF">2020-09-24T17:42:00Z</dcterms:modified>
</cp:coreProperties>
</file>