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627D" w14:textId="77777777" w:rsidR="009258D3" w:rsidRPr="004A0349" w:rsidRDefault="009258D3" w:rsidP="004A0349">
      <w:pPr>
        <w:jc w:val="center"/>
        <w:rPr>
          <w:rFonts w:asciiTheme="minorHAnsi" w:hAnsiTheme="minorHAnsi"/>
          <w:b/>
          <w:u w:val="single"/>
        </w:rPr>
      </w:pPr>
      <w:proofErr w:type="spellStart"/>
      <w:r w:rsidRPr="004A0349">
        <w:rPr>
          <w:rFonts w:asciiTheme="minorHAnsi" w:hAnsiTheme="minorHAnsi"/>
          <w:b/>
          <w:u w:val="single"/>
        </w:rPr>
        <w:t>TactileView</w:t>
      </w:r>
      <w:proofErr w:type="spellEnd"/>
      <w:r w:rsidRPr="004A0349">
        <w:rPr>
          <w:rFonts w:asciiTheme="minorHAnsi" w:hAnsiTheme="minorHAnsi"/>
          <w:b/>
          <w:u w:val="single"/>
        </w:rPr>
        <w:t xml:space="preserve"> Tutorial 2 – </w:t>
      </w:r>
      <w:r w:rsidR="005A0EEC" w:rsidRPr="004A0349">
        <w:rPr>
          <w:rFonts w:asciiTheme="minorHAnsi" w:hAnsiTheme="minorHAnsi"/>
          <w:b/>
          <w:u w:val="single"/>
        </w:rPr>
        <w:t>Introduction to the Menus and Toolbar</w:t>
      </w:r>
    </w:p>
    <w:p w14:paraId="2DC92C07" w14:textId="77777777" w:rsidR="009258D3" w:rsidRPr="004A0349" w:rsidRDefault="009258D3" w:rsidP="004A0349">
      <w:pPr>
        <w:jc w:val="center"/>
        <w:rPr>
          <w:rFonts w:asciiTheme="minorHAnsi" w:hAnsiTheme="minorHAnsi" w:cstheme="minorHAnsi"/>
          <w:b/>
          <w:u w:val="single"/>
        </w:rPr>
      </w:pPr>
    </w:p>
    <w:p w14:paraId="19AAE17C" w14:textId="77777777" w:rsidR="009664DB" w:rsidRPr="004A0349" w:rsidRDefault="009664DB" w:rsidP="009664DB">
      <w:pPr>
        <w:rPr>
          <w:rFonts w:asciiTheme="minorHAnsi" w:hAnsiTheme="minorHAnsi" w:cstheme="minorHAnsi"/>
        </w:rPr>
      </w:pPr>
      <w:r w:rsidRPr="004A0349">
        <w:rPr>
          <w:rFonts w:asciiTheme="minorHAnsi" w:hAnsiTheme="minorHAnsi" w:cstheme="minorHAnsi"/>
        </w:rPr>
        <w:t>In this tutorial we will exp</w:t>
      </w:r>
      <w:r w:rsidR="005A0EEC" w:rsidRPr="004A0349">
        <w:rPr>
          <w:rFonts w:asciiTheme="minorHAnsi" w:hAnsiTheme="minorHAnsi" w:cstheme="minorHAnsi"/>
        </w:rPr>
        <w:t xml:space="preserve">lore the </w:t>
      </w:r>
      <w:proofErr w:type="spellStart"/>
      <w:r w:rsidR="005A0EEC" w:rsidRPr="004A0349">
        <w:rPr>
          <w:rFonts w:asciiTheme="minorHAnsi" w:hAnsiTheme="minorHAnsi" w:cstheme="minorHAnsi"/>
        </w:rPr>
        <w:t>TactileView</w:t>
      </w:r>
      <w:proofErr w:type="spellEnd"/>
      <w:r w:rsidR="005A0EEC" w:rsidRPr="004A0349">
        <w:rPr>
          <w:rFonts w:asciiTheme="minorHAnsi" w:hAnsiTheme="minorHAnsi" w:cstheme="minorHAnsi"/>
        </w:rPr>
        <w:t xml:space="preserve"> menus and toolbar</w:t>
      </w:r>
      <w:r w:rsidRPr="004A0349">
        <w:rPr>
          <w:rFonts w:asciiTheme="minorHAnsi" w:hAnsiTheme="minorHAnsi" w:cstheme="minorHAnsi"/>
        </w:rPr>
        <w:t xml:space="preserve"> to provide more detail on t</w:t>
      </w:r>
      <w:r w:rsidR="005A0EEC" w:rsidRPr="004A0349">
        <w:rPr>
          <w:rFonts w:asciiTheme="minorHAnsi" w:hAnsiTheme="minorHAnsi" w:cstheme="minorHAnsi"/>
        </w:rPr>
        <w:t>he functionality of the options.</w:t>
      </w:r>
      <w:r w:rsidR="008F26A3">
        <w:rPr>
          <w:rFonts w:asciiTheme="minorHAnsi" w:hAnsiTheme="minorHAnsi" w:cstheme="minorHAnsi"/>
        </w:rPr>
        <w:t xml:space="preserve"> Below is the description of the standard toolbar options. You may have more icons in your toolbar, depending on what is selected in your document.</w:t>
      </w:r>
    </w:p>
    <w:p w14:paraId="4B991CD3" w14:textId="77777777" w:rsidR="009664DB" w:rsidRPr="004A0349" w:rsidRDefault="009664DB">
      <w:pPr>
        <w:rPr>
          <w:rFonts w:asciiTheme="minorHAnsi" w:hAnsiTheme="minorHAnsi" w:cstheme="minorHAnsi"/>
        </w:rPr>
      </w:pPr>
    </w:p>
    <w:p w14:paraId="4BF3AF21" w14:textId="77777777" w:rsidR="009664DB" w:rsidRPr="004A0349" w:rsidRDefault="009664DB">
      <w:pPr>
        <w:rPr>
          <w:rFonts w:asciiTheme="minorHAnsi" w:hAnsiTheme="minorHAnsi" w:cstheme="minorHAnsi"/>
        </w:rPr>
      </w:pPr>
      <w:r w:rsidRPr="004A0349">
        <w:rPr>
          <w:rFonts w:asciiTheme="minorHAnsi" w:hAnsiTheme="minorHAnsi" w:cstheme="minorHAnsi"/>
        </w:rPr>
        <w:t>L</w:t>
      </w:r>
      <w:r w:rsidR="005A0EEC" w:rsidRPr="004A0349">
        <w:rPr>
          <w:rFonts w:asciiTheme="minorHAnsi" w:hAnsiTheme="minorHAnsi" w:cstheme="minorHAnsi"/>
        </w:rPr>
        <w:t xml:space="preserve">et’s begin by exploring the menu </w:t>
      </w:r>
      <w:r w:rsidRPr="004A0349">
        <w:rPr>
          <w:rFonts w:asciiTheme="minorHAnsi" w:hAnsiTheme="minorHAnsi" w:cstheme="minorHAnsi"/>
        </w:rPr>
        <w:t>bar:</w:t>
      </w:r>
    </w:p>
    <w:p w14:paraId="5E927514" w14:textId="77777777" w:rsidR="009664DB" w:rsidRPr="004A0349" w:rsidRDefault="009664DB">
      <w:pPr>
        <w:rPr>
          <w:rFonts w:asciiTheme="minorHAnsi" w:hAnsiTheme="minorHAnsi" w:cstheme="minorHAnsi"/>
        </w:rPr>
      </w:pPr>
    </w:p>
    <w:p w14:paraId="33A27647" w14:textId="77777777" w:rsidR="009664DB" w:rsidRDefault="00A07CDD">
      <w:pPr>
        <w:rPr>
          <w:rFonts w:asciiTheme="minorHAnsi" w:hAnsiTheme="minorHAnsi" w:cstheme="minorHAnsi"/>
        </w:rPr>
      </w:pPr>
      <w:r>
        <w:rPr>
          <w:noProof/>
        </w:rPr>
        <w:drawing>
          <wp:inline distT="0" distB="0" distL="0" distR="0" wp14:anchorId="4C4C6FEB" wp14:editId="5966ABBE">
            <wp:extent cx="465581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55818" cy="495300"/>
                    </a:xfrm>
                    <a:prstGeom prst="rect">
                      <a:avLst/>
                    </a:prstGeom>
                  </pic:spPr>
                </pic:pic>
              </a:graphicData>
            </a:graphic>
          </wp:inline>
        </w:drawing>
      </w:r>
    </w:p>
    <w:p w14:paraId="7AA05EDA" w14:textId="77777777" w:rsidR="009664DB" w:rsidRDefault="009664DB" w:rsidP="009664DB">
      <w:pPr>
        <w:rPr>
          <w:rFonts w:asciiTheme="minorHAnsi" w:hAnsiTheme="minorHAnsi" w:cstheme="minorHAnsi"/>
        </w:rPr>
      </w:pPr>
    </w:p>
    <w:p w14:paraId="7563C1F6" w14:textId="77777777" w:rsidR="005A0EEC" w:rsidRDefault="005A0EEC" w:rsidP="009664DB">
      <w:pPr>
        <w:rPr>
          <w:rFonts w:asciiTheme="minorHAnsi" w:hAnsiTheme="minorHAnsi" w:cstheme="minorHAnsi"/>
        </w:rPr>
      </w:pPr>
      <w:r>
        <w:rPr>
          <w:rFonts w:asciiTheme="minorHAnsi" w:hAnsiTheme="minorHAnsi" w:cstheme="minorHAnsi"/>
        </w:rPr>
        <w:t>As with most software programs, menus may be accessed using keyboard shortcut commands (hot keys). To access a menu without a mouse, press ALT plus the letter for the desired menu. The following are the available menus, in order from left to right, with the letter for that menu's hot key in parentheses following the menu name: FILE (F), DESIGN (D), EDIT (E), VIEW (V), FILTERS (I), PORTAL (P)</w:t>
      </w:r>
      <w:r w:rsidR="009664DB">
        <w:rPr>
          <w:rFonts w:asciiTheme="minorHAnsi" w:hAnsiTheme="minorHAnsi" w:cstheme="minorHAnsi"/>
        </w:rPr>
        <w:t xml:space="preserve">, </w:t>
      </w:r>
      <w:r>
        <w:rPr>
          <w:rFonts w:asciiTheme="minorHAnsi" w:hAnsiTheme="minorHAnsi" w:cstheme="minorHAnsi"/>
        </w:rPr>
        <w:t>GRAPHS (G), DRAWING TOOLS (T), WINDOW (W), SETTINGS (S) and HELP (H)</w:t>
      </w:r>
      <w:r w:rsidR="009664DB">
        <w:rPr>
          <w:rFonts w:asciiTheme="minorHAnsi" w:hAnsiTheme="minorHAnsi" w:cstheme="minorHAnsi"/>
        </w:rPr>
        <w:t>.</w:t>
      </w:r>
      <w:r>
        <w:rPr>
          <w:rFonts w:asciiTheme="minorHAnsi" w:hAnsiTheme="minorHAnsi" w:cstheme="minorHAnsi"/>
        </w:rPr>
        <w:t xml:space="preserve"> For complete information on the options available in each menu, please reference the program user manual.</w:t>
      </w:r>
    </w:p>
    <w:p w14:paraId="0F14E272" w14:textId="77777777" w:rsidR="005A0EEC" w:rsidRDefault="005A0EEC" w:rsidP="009664DB">
      <w:pPr>
        <w:rPr>
          <w:rFonts w:asciiTheme="minorHAnsi" w:hAnsiTheme="minorHAnsi" w:cstheme="minorHAnsi"/>
        </w:rPr>
      </w:pPr>
    </w:p>
    <w:p w14:paraId="2F3FEE6E" w14:textId="77777777" w:rsidR="005A0EEC" w:rsidRDefault="005A0EEC" w:rsidP="009664DB">
      <w:pPr>
        <w:rPr>
          <w:rFonts w:asciiTheme="minorHAnsi" w:hAnsiTheme="minorHAnsi" w:cstheme="minorHAnsi"/>
        </w:rPr>
      </w:pPr>
      <w:r>
        <w:rPr>
          <w:rFonts w:asciiTheme="minorHAnsi" w:hAnsiTheme="minorHAnsi" w:cstheme="minorHAnsi"/>
        </w:rPr>
        <w:t xml:space="preserve">Certain frequently used functions have been assigned their own icons in the vertical toolbar on the left side of the screen. These functions may also </w:t>
      </w:r>
      <w:r w:rsidR="00B0617B">
        <w:rPr>
          <w:rFonts w:asciiTheme="minorHAnsi" w:hAnsiTheme="minorHAnsi" w:cstheme="minorHAnsi"/>
        </w:rPr>
        <w:t>be accessed through the me</w:t>
      </w:r>
      <w:r w:rsidR="00D2299E">
        <w:rPr>
          <w:rFonts w:asciiTheme="minorHAnsi" w:hAnsiTheme="minorHAnsi" w:cstheme="minorHAnsi"/>
        </w:rPr>
        <w:t>nus</w:t>
      </w:r>
      <w:r w:rsidR="00B0617B">
        <w:rPr>
          <w:rFonts w:asciiTheme="minorHAnsi" w:hAnsiTheme="minorHAnsi" w:cstheme="minorHAnsi"/>
        </w:rPr>
        <w:t>.</w:t>
      </w:r>
    </w:p>
    <w:p w14:paraId="42AAC295" w14:textId="77777777" w:rsidR="009664DB" w:rsidRDefault="009664DB" w:rsidP="009664DB">
      <w:pPr>
        <w:rPr>
          <w:rFonts w:asciiTheme="minorHAnsi" w:hAnsiTheme="minorHAnsi" w:cstheme="minorHAnsi"/>
        </w:rPr>
      </w:pPr>
      <w:r>
        <w:rPr>
          <w:rFonts w:asciiTheme="minorHAnsi" w:hAnsiTheme="minorHAnsi" w:cstheme="minorHAnsi"/>
          <w:noProof/>
        </w:rPr>
        <w:drawing>
          <wp:anchor distT="0" distB="0" distL="114300" distR="114300" simplePos="0" relativeHeight="251699200" behindDoc="0" locked="0" layoutInCell="1" allowOverlap="1" wp14:anchorId="4301D491" wp14:editId="3844A4F4">
            <wp:simplePos x="0" y="0"/>
            <wp:positionH relativeFrom="column">
              <wp:posOffset>19050</wp:posOffset>
            </wp:positionH>
            <wp:positionV relativeFrom="paragraph">
              <wp:posOffset>115570</wp:posOffset>
            </wp:positionV>
            <wp:extent cx="409575" cy="438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12896" r="97407" b="82068"/>
                    <a:stretch>
                      <a:fillRect/>
                    </a:stretch>
                  </pic:blipFill>
                  <pic:spPr bwMode="auto">
                    <a:xfrm>
                      <a:off x="0" y="0"/>
                      <a:ext cx="409575" cy="438150"/>
                    </a:xfrm>
                    <a:prstGeom prst="rect">
                      <a:avLst/>
                    </a:prstGeom>
                    <a:noFill/>
                    <a:ln w="9525">
                      <a:noFill/>
                      <a:miter lim="800000"/>
                      <a:headEnd/>
                      <a:tailEnd/>
                    </a:ln>
                  </pic:spPr>
                </pic:pic>
              </a:graphicData>
            </a:graphic>
          </wp:anchor>
        </w:drawing>
      </w:r>
    </w:p>
    <w:p w14:paraId="2BF7B90E" w14:textId="77777777" w:rsidR="009664DB" w:rsidRDefault="00EC14BC" w:rsidP="009664DB">
      <w:pPr>
        <w:tabs>
          <w:tab w:val="left" w:pos="1785"/>
        </w:tabs>
        <w:ind w:left="1440"/>
        <w:rPr>
          <w:rFonts w:asciiTheme="minorHAnsi" w:hAnsiTheme="minorHAnsi" w:cstheme="minorHAnsi"/>
        </w:rPr>
      </w:pPr>
      <w:r>
        <w:rPr>
          <w:rFonts w:asciiTheme="minorHAnsi" w:hAnsiTheme="minorHAnsi" w:cstheme="minorHAnsi"/>
          <w:noProof/>
        </w:rPr>
        <w:pict w14:anchorId="3C78FC28">
          <v:shapetype id="_x0000_t32" coordsize="21600,21600" o:spt="32" o:oned="t" path="m,l21600,21600e" filled="f">
            <v:path arrowok="t" fillok="f" o:connecttype="none"/>
            <o:lock v:ext="edit" shapetype="t"/>
          </v:shapetype>
          <v:shape id="_x0000_s1027" type="#_x0000_t32" style="position:absolute;left:0;text-align:left;margin-left:39pt;margin-top:9.45pt;width:22.5pt;height:.05pt;flip:x;z-index:251654140" o:connectortype="straight" strokecolor="#943634 [2405]" strokeweight="1.25pt">
            <v:stroke endarrow="classic"/>
          </v:shape>
        </w:pict>
      </w:r>
      <w:r w:rsidR="001C661E" w:rsidRPr="001C661E">
        <w:rPr>
          <w:rFonts w:asciiTheme="minorHAnsi" w:hAnsiTheme="minorHAnsi" w:cstheme="minorHAnsi"/>
        </w:rPr>
        <w:t xml:space="preserve">The </w:t>
      </w:r>
      <w:r w:rsidR="009664DB" w:rsidRPr="009664DB">
        <w:rPr>
          <w:rFonts w:asciiTheme="minorHAnsi" w:hAnsiTheme="minorHAnsi" w:cstheme="minorHAnsi"/>
          <w:b/>
        </w:rPr>
        <w:t>Select Area Tool</w:t>
      </w:r>
      <w:r w:rsidR="009664DB">
        <w:rPr>
          <w:rFonts w:asciiTheme="minorHAnsi" w:hAnsiTheme="minorHAnsi" w:cstheme="minorHAnsi"/>
        </w:rPr>
        <w:t xml:space="preserve"> </w:t>
      </w:r>
      <w:r w:rsidR="0032531A">
        <w:rPr>
          <w:rFonts w:asciiTheme="minorHAnsi" w:hAnsiTheme="minorHAnsi" w:cstheme="minorHAnsi"/>
        </w:rPr>
        <w:t xml:space="preserve">(DRAWING TOOLS&gt;Select Area) </w:t>
      </w:r>
      <w:r w:rsidR="009664DB">
        <w:rPr>
          <w:rFonts w:asciiTheme="minorHAnsi" w:hAnsiTheme="minorHAnsi" w:cstheme="minorHAnsi"/>
        </w:rPr>
        <w:t xml:space="preserve">is the first option in the drawing toolbar. This allows you </w:t>
      </w:r>
      <w:r w:rsidR="0032531A">
        <w:rPr>
          <w:rFonts w:asciiTheme="minorHAnsi" w:hAnsiTheme="minorHAnsi" w:cstheme="minorHAnsi"/>
        </w:rPr>
        <w:t>to select an area of an</w:t>
      </w:r>
      <w:r w:rsidR="009664DB">
        <w:rPr>
          <w:rFonts w:asciiTheme="minorHAnsi" w:hAnsiTheme="minorHAnsi" w:cstheme="minorHAnsi"/>
        </w:rPr>
        <w:t xml:space="preserve"> object or an</w:t>
      </w:r>
      <w:r w:rsidR="0032531A">
        <w:rPr>
          <w:rFonts w:asciiTheme="minorHAnsi" w:hAnsiTheme="minorHAnsi" w:cstheme="minorHAnsi"/>
        </w:rPr>
        <w:t xml:space="preserve"> entire</w:t>
      </w:r>
      <w:r w:rsidR="009664DB">
        <w:rPr>
          <w:rFonts w:asciiTheme="minorHAnsi" w:hAnsiTheme="minorHAnsi" w:cstheme="minorHAnsi"/>
        </w:rPr>
        <w:t xml:space="preserve"> object. When selected</w:t>
      </w:r>
      <w:r w:rsidR="0032531A">
        <w:rPr>
          <w:rFonts w:asciiTheme="minorHAnsi" w:hAnsiTheme="minorHAnsi" w:cstheme="minorHAnsi"/>
        </w:rPr>
        <w:t>, a sub</w:t>
      </w:r>
      <w:r w:rsidR="009664DB">
        <w:rPr>
          <w:rFonts w:asciiTheme="minorHAnsi" w:hAnsiTheme="minorHAnsi" w:cstheme="minorHAnsi"/>
        </w:rPr>
        <w:t xml:space="preserve">menu will appear to </w:t>
      </w:r>
      <w:r w:rsidR="0032531A">
        <w:rPr>
          <w:rFonts w:asciiTheme="minorHAnsi" w:hAnsiTheme="minorHAnsi" w:cstheme="minorHAnsi"/>
        </w:rPr>
        <w:t>allow you to</w:t>
      </w:r>
      <w:r w:rsidR="008B5DBF">
        <w:rPr>
          <w:rFonts w:asciiTheme="minorHAnsi" w:hAnsiTheme="minorHAnsi" w:cstheme="minorHAnsi"/>
        </w:rPr>
        <w:t xml:space="preserve"> edit your selection, including</w:t>
      </w:r>
      <w:r w:rsidR="0032531A">
        <w:rPr>
          <w:rFonts w:asciiTheme="minorHAnsi" w:hAnsiTheme="minorHAnsi" w:cstheme="minorHAnsi"/>
        </w:rPr>
        <w:t xml:space="preserve"> cut</w:t>
      </w:r>
      <w:r w:rsidR="008B5DBF">
        <w:rPr>
          <w:rFonts w:asciiTheme="minorHAnsi" w:hAnsiTheme="minorHAnsi" w:cstheme="minorHAnsi"/>
        </w:rPr>
        <w:t>ting, pasting, rotating</w:t>
      </w:r>
      <w:r w:rsidR="009664DB">
        <w:rPr>
          <w:rFonts w:asciiTheme="minorHAnsi" w:hAnsiTheme="minorHAnsi" w:cstheme="minorHAnsi"/>
        </w:rPr>
        <w:t xml:space="preserve"> and more.</w:t>
      </w:r>
    </w:p>
    <w:p w14:paraId="59830947" w14:textId="77777777" w:rsidR="009664DB" w:rsidRDefault="00BE605B" w:rsidP="009664DB">
      <w:pPr>
        <w:tabs>
          <w:tab w:val="left" w:pos="1785"/>
        </w:tabs>
        <w:ind w:left="1440"/>
        <w:rPr>
          <w:rFonts w:asciiTheme="minorHAnsi" w:hAnsiTheme="minorHAnsi" w:cstheme="minorHAnsi"/>
        </w:rPr>
      </w:pPr>
      <w:r>
        <w:rPr>
          <w:rFonts w:asciiTheme="minorHAnsi" w:hAnsiTheme="minorHAnsi" w:cstheme="minorHAnsi"/>
          <w:noProof/>
        </w:rPr>
        <w:drawing>
          <wp:anchor distT="0" distB="0" distL="114300" distR="114300" simplePos="0" relativeHeight="251700224" behindDoc="0" locked="0" layoutInCell="1" allowOverlap="1" wp14:anchorId="086E6A5E" wp14:editId="0EF357D7">
            <wp:simplePos x="0" y="0"/>
            <wp:positionH relativeFrom="column">
              <wp:posOffset>19050</wp:posOffset>
            </wp:positionH>
            <wp:positionV relativeFrom="paragraph">
              <wp:posOffset>104775</wp:posOffset>
            </wp:positionV>
            <wp:extent cx="409575" cy="447675"/>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7586" r="97675" b="77049"/>
                    <a:stretch>
                      <a:fillRect/>
                    </a:stretch>
                  </pic:blipFill>
                  <pic:spPr bwMode="auto">
                    <a:xfrm>
                      <a:off x="0" y="0"/>
                      <a:ext cx="409575" cy="447675"/>
                    </a:xfrm>
                    <a:prstGeom prst="rect">
                      <a:avLst/>
                    </a:prstGeom>
                    <a:noFill/>
                    <a:ln w="9525">
                      <a:noFill/>
                      <a:miter lim="800000"/>
                      <a:headEnd/>
                      <a:tailEnd/>
                    </a:ln>
                  </pic:spPr>
                </pic:pic>
              </a:graphicData>
            </a:graphic>
          </wp:anchor>
        </w:drawing>
      </w:r>
    </w:p>
    <w:p w14:paraId="1307D5AB" w14:textId="77777777" w:rsidR="00BE605B" w:rsidRDefault="00EC14BC" w:rsidP="00ED7DEF">
      <w:pPr>
        <w:tabs>
          <w:tab w:val="left" w:pos="1785"/>
        </w:tabs>
        <w:ind w:left="1440"/>
        <w:rPr>
          <w:rFonts w:asciiTheme="minorHAnsi" w:hAnsiTheme="minorHAnsi" w:cstheme="minorHAnsi"/>
        </w:rPr>
      </w:pPr>
      <w:r>
        <w:rPr>
          <w:rFonts w:asciiTheme="minorHAnsi" w:hAnsiTheme="minorHAnsi" w:cstheme="minorHAnsi"/>
          <w:noProof/>
        </w:rPr>
        <w:pict w14:anchorId="287D95B8">
          <v:shape id="_x0000_s1028" type="#_x0000_t32" style="position:absolute;left:0;text-align:left;margin-left:39pt;margin-top:5.6pt;width:22.5pt;height:.05pt;flip:x;z-index:251661312" o:connectortype="straight" strokecolor="#943634 [2405]" strokeweight="1.25pt">
            <v:stroke endarrow="classic"/>
          </v:shape>
        </w:pict>
      </w:r>
      <w:r w:rsidR="001C661E" w:rsidRPr="001C661E">
        <w:rPr>
          <w:rFonts w:asciiTheme="minorHAnsi" w:hAnsiTheme="minorHAnsi" w:cstheme="minorHAnsi"/>
        </w:rPr>
        <w:t xml:space="preserve">The </w:t>
      </w:r>
      <w:r w:rsidR="0032531A">
        <w:rPr>
          <w:rFonts w:asciiTheme="minorHAnsi" w:hAnsiTheme="minorHAnsi" w:cstheme="minorHAnsi"/>
          <w:b/>
        </w:rPr>
        <w:t>Detect Shape T</w:t>
      </w:r>
      <w:r w:rsidR="00BE605B">
        <w:rPr>
          <w:rFonts w:asciiTheme="minorHAnsi" w:hAnsiTheme="minorHAnsi" w:cstheme="minorHAnsi"/>
          <w:b/>
        </w:rPr>
        <w:t xml:space="preserve">ool </w:t>
      </w:r>
      <w:r w:rsidR="00B437FD">
        <w:rPr>
          <w:rFonts w:asciiTheme="minorHAnsi" w:hAnsiTheme="minorHAnsi" w:cstheme="minorHAnsi"/>
        </w:rPr>
        <w:t xml:space="preserve">(DRAWING TOOLS&gt;Detect Shape) </w:t>
      </w:r>
      <w:r w:rsidR="00BE605B">
        <w:rPr>
          <w:rFonts w:asciiTheme="minorHAnsi" w:hAnsiTheme="minorHAnsi" w:cstheme="minorHAnsi"/>
        </w:rPr>
        <w:t xml:space="preserve">allows you to </w:t>
      </w:r>
      <w:r w:rsidR="001B44DB">
        <w:rPr>
          <w:rFonts w:asciiTheme="minorHAnsi" w:hAnsiTheme="minorHAnsi" w:cstheme="minorHAnsi"/>
        </w:rPr>
        <w:t>locate an object by clicking on the drawing where the shape is believed to be. The nearest object will be selected.</w:t>
      </w:r>
    </w:p>
    <w:p w14:paraId="2E9CB1AD" w14:textId="77777777" w:rsidR="00BE605B" w:rsidRDefault="00BE605B" w:rsidP="009664DB">
      <w:pPr>
        <w:tabs>
          <w:tab w:val="left" w:pos="1785"/>
        </w:tabs>
        <w:ind w:left="1440"/>
        <w:rPr>
          <w:rFonts w:asciiTheme="minorHAnsi" w:hAnsiTheme="minorHAnsi" w:cstheme="minorHAnsi"/>
        </w:rPr>
      </w:pPr>
    </w:p>
    <w:p w14:paraId="4C59084C" w14:textId="77777777" w:rsidR="00BE605B" w:rsidRDefault="00EC14BC" w:rsidP="00ED7DEF">
      <w:pPr>
        <w:tabs>
          <w:tab w:val="left" w:pos="900"/>
          <w:tab w:val="left" w:pos="1785"/>
        </w:tabs>
        <w:ind w:left="1440"/>
        <w:rPr>
          <w:rFonts w:asciiTheme="minorHAnsi" w:hAnsiTheme="minorHAnsi" w:cstheme="minorHAnsi"/>
        </w:rPr>
      </w:pPr>
      <w:r>
        <w:rPr>
          <w:rFonts w:asciiTheme="minorHAnsi" w:hAnsiTheme="minorHAnsi" w:cstheme="minorHAnsi"/>
          <w:noProof/>
        </w:rPr>
        <w:pict w14:anchorId="74E579AD">
          <v:shape id="_x0000_s1030" type="#_x0000_t32" style="position:absolute;left:0;text-align:left;margin-left:39pt;margin-top:9.7pt;width:22.5pt;height:.05pt;flip:x;z-index:251664384" o:connectortype="straight" strokecolor="#943634 [2405]" strokeweight="1.25pt">
            <v:stroke endarrow="classic"/>
          </v:shape>
        </w:pict>
      </w:r>
      <w:r w:rsidR="00BE605B" w:rsidRPr="001C661E">
        <w:rPr>
          <w:rFonts w:asciiTheme="minorHAnsi" w:hAnsiTheme="minorHAnsi" w:cstheme="minorHAnsi"/>
          <w:noProof/>
        </w:rPr>
        <w:drawing>
          <wp:anchor distT="0" distB="0" distL="114300" distR="114300" simplePos="0" relativeHeight="251701248" behindDoc="0" locked="0" layoutInCell="1" allowOverlap="1" wp14:anchorId="2279C6C7" wp14:editId="34CB8D8C">
            <wp:simplePos x="0" y="0"/>
            <wp:positionH relativeFrom="column">
              <wp:posOffset>47625</wp:posOffset>
            </wp:positionH>
            <wp:positionV relativeFrom="paragraph">
              <wp:posOffset>-635</wp:posOffset>
            </wp:positionV>
            <wp:extent cx="409575" cy="285750"/>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22757" r="97354" b="71991"/>
                    <a:stretch>
                      <a:fillRect/>
                    </a:stretch>
                  </pic:blipFill>
                  <pic:spPr bwMode="auto">
                    <a:xfrm>
                      <a:off x="0" y="0"/>
                      <a:ext cx="409575" cy="285750"/>
                    </a:xfrm>
                    <a:prstGeom prst="rect">
                      <a:avLst/>
                    </a:prstGeom>
                    <a:noFill/>
                    <a:ln w="9525">
                      <a:noFill/>
                      <a:miter lim="800000"/>
                      <a:headEnd/>
                      <a:tailEnd/>
                    </a:ln>
                  </pic:spPr>
                </pic:pic>
              </a:graphicData>
            </a:graphic>
          </wp:anchor>
        </w:drawing>
      </w:r>
      <w:r w:rsidR="001C661E" w:rsidRPr="001C661E">
        <w:rPr>
          <w:rFonts w:asciiTheme="minorHAnsi" w:hAnsiTheme="minorHAnsi" w:cstheme="minorHAnsi"/>
        </w:rPr>
        <w:t xml:space="preserve">The </w:t>
      </w:r>
      <w:r w:rsidR="00BE605B">
        <w:rPr>
          <w:rFonts w:asciiTheme="minorHAnsi" w:hAnsiTheme="minorHAnsi" w:cstheme="minorHAnsi"/>
          <w:b/>
        </w:rPr>
        <w:t xml:space="preserve">Add Text Label Tool </w:t>
      </w:r>
      <w:r w:rsidR="00B437FD">
        <w:rPr>
          <w:rFonts w:asciiTheme="minorHAnsi" w:hAnsiTheme="minorHAnsi" w:cstheme="minorHAnsi"/>
        </w:rPr>
        <w:t xml:space="preserve">(DRAWING TOOLS&gt;Add Text Label) </w:t>
      </w:r>
      <w:r w:rsidR="001B44DB">
        <w:rPr>
          <w:rFonts w:asciiTheme="minorHAnsi" w:hAnsiTheme="minorHAnsi" w:cstheme="minorHAnsi"/>
        </w:rPr>
        <w:t xml:space="preserve">allows you to insert a text and </w:t>
      </w:r>
      <w:r w:rsidR="00BE605B">
        <w:rPr>
          <w:rFonts w:asciiTheme="minorHAnsi" w:hAnsiTheme="minorHAnsi" w:cstheme="minorHAnsi"/>
        </w:rPr>
        <w:t>braille label i</w:t>
      </w:r>
      <w:r w:rsidR="00863AC7">
        <w:rPr>
          <w:rFonts w:asciiTheme="minorHAnsi" w:hAnsiTheme="minorHAnsi" w:cstheme="minorHAnsi"/>
        </w:rPr>
        <w:t xml:space="preserve">nto your document to label your </w:t>
      </w:r>
      <w:r w:rsidR="001B44DB">
        <w:rPr>
          <w:rFonts w:asciiTheme="minorHAnsi" w:hAnsiTheme="minorHAnsi" w:cstheme="minorHAnsi"/>
        </w:rPr>
        <w:t>diagram</w:t>
      </w:r>
      <w:r w:rsidR="00BE605B">
        <w:rPr>
          <w:rFonts w:asciiTheme="minorHAnsi" w:hAnsiTheme="minorHAnsi" w:cstheme="minorHAnsi"/>
        </w:rPr>
        <w:t>. When</w:t>
      </w:r>
      <w:r w:rsidR="001B44DB">
        <w:rPr>
          <w:rFonts w:asciiTheme="minorHAnsi" w:hAnsiTheme="minorHAnsi" w:cstheme="minorHAnsi"/>
        </w:rPr>
        <w:t xml:space="preserve"> you have selected a location for your label a dialog window will appear, allowing you to customize your label text, braille table and other parameters.</w:t>
      </w:r>
    </w:p>
    <w:p w14:paraId="0EA02C45" w14:textId="77777777" w:rsidR="000C7031" w:rsidRDefault="00EC14BC" w:rsidP="00BE605B">
      <w:pPr>
        <w:tabs>
          <w:tab w:val="left" w:pos="900"/>
          <w:tab w:val="left" w:pos="1785"/>
        </w:tabs>
      </w:pPr>
      <w:r>
        <w:rPr>
          <w:noProof/>
        </w:rPr>
        <w:pict w14:anchorId="0001F1C1">
          <v:shape id="_x0000_s1031" type="#_x0000_t32" style="position:absolute;margin-left:39pt;margin-top:20.5pt;width:22.5pt;height:.05pt;flip:x;z-index:251667456" o:connectortype="straight" strokecolor="#943634 [2405]" strokeweight="1.25pt">
            <v:stroke endarrow="classic"/>
          </v:shape>
        </w:pict>
      </w:r>
      <w:r w:rsidR="00BE605B" w:rsidRPr="00BE605B">
        <w:rPr>
          <w:noProof/>
        </w:rPr>
        <w:drawing>
          <wp:anchor distT="0" distB="0" distL="114300" distR="114300" simplePos="0" relativeHeight="251703296" behindDoc="0" locked="0" layoutInCell="1" allowOverlap="1" wp14:anchorId="65A42DF0" wp14:editId="66832C33">
            <wp:simplePos x="0" y="0"/>
            <wp:positionH relativeFrom="column">
              <wp:posOffset>19050</wp:posOffset>
            </wp:positionH>
            <wp:positionV relativeFrom="paragraph">
              <wp:posOffset>146050</wp:posOffset>
            </wp:positionV>
            <wp:extent cx="447675" cy="257175"/>
            <wp:effectExtent l="19050" t="0" r="95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27133" r="97354" b="66959"/>
                    <a:stretch>
                      <a:fillRect/>
                    </a:stretch>
                  </pic:blipFill>
                  <pic:spPr bwMode="auto">
                    <a:xfrm>
                      <a:off x="0" y="0"/>
                      <a:ext cx="447675" cy="257175"/>
                    </a:xfrm>
                    <a:prstGeom prst="rect">
                      <a:avLst/>
                    </a:prstGeom>
                    <a:noFill/>
                    <a:ln w="9525">
                      <a:noFill/>
                      <a:miter lim="800000"/>
                      <a:headEnd/>
                      <a:tailEnd/>
                    </a:ln>
                  </pic:spPr>
                </pic:pic>
              </a:graphicData>
            </a:graphic>
          </wp:anchor>
        </w:drawing>
      </w:r>
    </w:p>
    <w:p w14:paraId="31CF12AF" w14:textId="77777777" w:rsidR="00ED7DEF" w:rsidRDefault="000C7031" w:rsidP="001B44DB">
      <w:pPr>
        <w:tabs>
          <w:tab w:val="left" w:pos="1785"/>
        </w:tabs>
        <w:ind w:left="1440"/>
        <w:rPr>
          <w:rFonts w:asciiTheme="minorHAnsi" w:hAnsiTheme="minorHAnsi" w:cstheme="minorHAnsi"/>
        </w:rPr>
      </w:pPr>
      <w:r w:rsidRPr="000C7031">
        <w:rPr>
          <w:rFonts w:asciiTheme="minorHAnsi" w:hAnsiTheme="minorHAnsi" w:cstheme="minorHAnsi"/>
        </w:rPr>
        <w:t xml:space="preserve">The </w:t>
      </w:r>
      <w:r w:rsidRPr="000C7031">
        <w:rPr>
          <w:rFonts w:asciiTheme="minorHAnsi" w:hAnsiTheme="minorHAnsi" w:cstheme="minorHAnsi"/>
          <w:b/>
        </w:rPr>
        <w:t>Retouch</w:t>
      </w:r>
      <w:r w:rsidR="001B44DB">
        <w:rPr>
          <w:rFonts w:asciiTheme="minorHAnsi" w:hAnsiTheme="minorHAnsi" w:cstheme="minorHAnsi"/>
          <w:b/>
        </w:rPr>
        <w:t>ing</w:t>
      </w:r>
      <w:r w:rsidRPr="000C7031">
        <w:rPr>
          <w:rFonts w:asciiTheme="minorHAnsi" w:hAnsiTheme="minorHAnsi" w:cstheme="minorHAnsi"/>
          <w:b/>
        </w:rPr>
        <w:t>/Adding Lines</w:t>
      </w:r>
      <w:r w:rsidR="001B44DB" w:rsidRPr="001B44DB">
        <w:rPr>
          <w:rFonts w:asciiTheme="minorHAnsi" w:hAnsiTheme="minorHAnsi" w:cstheme="minorHAnsi"/>
          <w:b/>
        </w:rPr>
        <w:t xml:space="preserve"> T</w:t>
      </w:r>
      <w:r w:rsidRPr="001B44DB">
        <w:rPr>
          <w:rFonts w:asciiTheme="minorHAnsi" w:hAnsiTheme="minorHAnsi" w:cstheme="minorHAnsi"/>
          <w:b/>
        </w:rPr>
        <w:t>ool</w:t>
      </w:r>
      <w:r w:rsidR="001B44DB">
        <w:rPr>
          <w:rFonts w:asciiTheme="minorHAnsi" w:hAnsiTheme="minorHAnsi" w:cstheme="minorHAnsi"/>
        </w:rPr>
        <w:t xml:space="preserve"> (DRAWING TOOLS&gt;Retouching; Adding Lines)</w:t>
      </w:r>
      <w:r w:rsidRPr="000C7031">
        <w:rPr>
          <w:rFonts w:asciiTheme="minorHAnsi" w:hAnsiTheme="minorHAnsi" w:cstheme="minorHAnsi"/>
        </w:rPr>
        <w:t xml:space="preserve"> allows you to free ha</w:t>
      </w:r>
      <w:r w:rsidR="001B44DB">
        <w:rPr>
          <w:rFonts w:asciiTheme="minorHAnsi" w:hAnsiTheme="minorHAnsi" w:cstheme="minorHAnsi"/>
        </w:rPr>
        <w:t xml:space="preserve">nd draw lines in your document. When selected, additional toolbar </w:t>
      </w:r>
    </w:p>
    <w:p w14:paraId="700C7F37" w14:textId="77777777" w:rsidR="00ED7DEF" w:rsidRDefault="00ED7DEF" w:rsidP="001B44DB">
      <w:pPr>
        <w:tabs>
          <w:tab w:val="left" w:pos="1785"/>
        </w:tabs>
        <w:ind w:left="1440"/>
        <w:rPr>
          <w:rFonts w:asciiTheme="minorHAnsi" w:hAnsiTheme="minorHAnsi" w:cstheme="minorHAnsi"/>
        </w:rPr>
      </w:pPr>
      <w:r>
        <w:rPr>
          <w:rFonts w:asciiTheme="minorHAnsi" w:hAnsiTheme="minorHAnsi" w:cstheme="minorHAnsi"/>
        </w:rPr>
        <w:t>ic</w:t>
      </w:r>
      <w:r w:rsidR="001B44DB">
        <w:rPr>
          <w:rFonts w:asciiTheme="minorHAnsi" w:hAnsiTheme="minorHAnsi" w:cstheme="minorHAnsi"/>
        </w:rPr>
        <w:t xml:space="preserve">ons will appear, allowing you to change the thickness of your lines. Please note that the size of the </w:t>
      </w:r>
      <w:r>
        <w:rPr>
          <w:rFonts w:asciiTheme="minorHAnsi" w:hAnsiTheme="minorHAnsi" w:cstheme="minorHAnsi"/>
        </w:rPr>
        <w:t>mouse pointer will change based on the line thickness selection.</w:t>
      </w:r>
    </w:p>
    <w:p w14:paraId="2A79514D" w14:textId="77777777" w:rsidR="000C7031" w:rsidRPr="000C7031" w:rsidRDefault="000C7031" w:rsidP="00ED7DEF">
      <w:pPr>
        <w:tabs>
          <w:tab w:val="left" w:pos="1785"/>
        </w:tabs>
        <w:ind w:left="1440"/>
        <w:rPr>
          <w:rFonts w:asciiTheme="minorHAnsi" w:hAnsiTheme="minorHAnsi" w:cstheme="minorHAnsi"/>
        </w:rPr>
      </w:pPr>
    </w:p>
    <w:p w14:paraId="0B30B53E" w14:textId="77777777" w:rsidR="000C7031" w:rsidRDefault="00EC14BC" w:rsidP="00ED7DEF">
      <w:pPr>
        <w:tabs>
          <w:tab w:val="left" w:pos="1365"/>
        </w:tabs>
        <w:ind w:left="1440"/>
        <w:rPr>
          <w:rFonts w:asciiTheme="minorHAnsi" w:hAnsiTheme="minorHAnsi" w:cstheme="minorHAnsi"/>
        </w:rPr>
      </w:pPr>
      <w:r>
        <w:rPr>
          <w:rFonts w:asciiTheme="minorHAnsi" w:hAnsiTheme="minorHAnsi" w:cstheme="minorHAnsi"/>
          <w:noProof/>
        </w:rPr>
        <w:pict w14:anchorId="51438A53">
          <v:shape id="_x0000_s1032" type="#_x0000_t32" style="position:absolute;left:0;text-align:left;margin-left:39pt;margin-top:13.45pt;width:22.5pt;height:.05pt;flip:x;z-index:251670528" o:connectortype="straight" strokecolor="#943634 [2405]" strokeweight="1.25pt">
            <v:stroke endarrow="classic"/>
          </v:shape>
        </w:pict>
      </w:r>
      <w:r w:rsidR="00ED7DEF">
        <w:rPr>
          <w:rFonts w:asciiTheme="minorHAnsi" w:hAnsiTheme="minorHAnsi" w:cstheme="minorHAnsi"/>
          <w:noProof/>
        </w:rPr>
        <w:drawing>
          <wp:anchor distT="0" distB="0" distL="114300" distR="114300" simplePos="0" relativeHeight="251704320" behindDoc="0" locked="0" layoutInCell="1" allowOverlap="1" wp14:anchorId="271E7E47" wp14:editId="57DF2163">
            <wp:simplePos x="0" y="0"/>
            <wp:positionH relativeFrom="column">
              <wp:posOffset>19050</wp:posOffset>
            </wp:positionH>
            <wp:positionV relativeFrom="paragraph">
              <wp:posOffset>66675</wp:posOffset>
            </wp:positionV>
            <wp:extent cx="409575" cy="323215"/>
            <wp:effectExtent l="19050" t="0" r="952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32385" r="97354" b="63020"/>
                    <a:stretch>
                      <a:fillRect/>
                    </a:stretch>
                  </pic:blipFill>
                  <pic:spPr bwMode="auto">
                    <a:xfrm>
                      <a:off x="0" y="0"/>
                      <a:ext cx="409575" cy="323215"/>
                    </a:xfrm>
                    <a:prstGeom prst="rect">
                      <a:avLst/>
                    </a:prstGeom>
                    <a:noFill/>
                    <a:ln w="9525">
                      <a:noFill/>
                      <a:miter lim="800000"/>
                      <a:headEnd/>
                      <a:tailEnd/>
                    </a:ln>
                  </pic:spPr>
                </pic:pic>
              </a:graphicData>
            </a:graphic>
          </wp:anchor>
        </w:drawing>
      </w:r>
      <w:r w:rsidR="000C7031" w:rsidRPr="000C7031">
        <w:rPr>
          <w:rFonts w:asciiTheme="minorHAnsi" w:hAnsiTheme="minorHAnsi" w:cstheme="minorHAnsi"/>
        </w:rPr>
        <w:t>The</w:t>
      </w:r>
      <w:r w:rsidR="00ED7DEF">
        <w:rPr>
          <w:rFonts w:asciiTheme="minorHAnsi" w:hAnsiTheme="minorHAnsi" w:cstheme="minorHAnsi"/>
        </w:rPr>
        <w:t xml:space="preserve"> </w:t>
      </w:r>
      <w:r w:rsidR="00ED7DEF" w:rsidRPr="00ED7DEF">
        <w:rPr>
          <w:rFonts w:asciiTheme="minorHAnsi" w:hAnsiTheme="minorHAnsi" w:cstheme="minorHAnsi"/>
          <w:b/>
        </w:rPr>
        <w:t>Retouching/</w:t>
      </w:r>
      <w:r w:rsidR="000C7031" w:rsidRPr="00ED7DEF">
        <w:rPr>
          <w:rFonts w:asciiTheme="minorHAnsi" w:hAnsiTheme="minorHAnsi" w:cstheme="minorHAnsi"/>
          <w:b/>
        </w:rPr>
        <w:t>Erase</w:t>
      </w:r>
      <w:r w:rsidR="00ED7DEF" w:rsidRPr="00ED7DEF">
        <w:rPr>
          <w:rFonts w:asciiTheme="minorHAnsi" w:hAnsiTheme="minorHAnsi" w:cstheme="minorHAnsi"/>
          <w:b/>
        </w:rPr>
        <w:t xml:space="preserve"> T</w:t>
      </w:r>
      <w:r w:rsidR="000C7031" w:rsidRPr="00ED7DEF">
        <w:rPr>
          <w:rFonts w:asciiTheme="minorHAnsi" w:hAnsiTheme="minorHAnsi" w:cstheme="minorHAnsi"/>
          <w:b/>
        </w:rPr>
        <w:t>ool</w:t>
      </w:r>
      <w:r w:rsidR="000C7031" w:rsidRPr="000C7031">
        <w:rPr>
          <w:rFonts w:asciiTheme="minorHAnsi" w:hAnsiTheme="minorHAnsi" w:cstheme="minorHAnsi"/>
        </w:rPr>
        <w:t xml:space="preserve"> </w:t>
      </w:r>
      <w:r w:rsidR="00ED7DEF">
        <w:rPr>
          <w:rFonts w:asciiTheme="minorHAnsi" w:hAnsiTheme="minorHAnsi" w:cstheme="minorHAnsi"/>
        </w:rPr>
        <w:t>(DRAWING TOOLS&gt;Retouching; Erase) allows you to erase lines</w:t>
      </w:r>
      <w:r w:rsidR="000C7031" w:rsidRPr="000C7031">
        <w:rPr>
          <w:rFonts w:asciiTheme="minorHAnsi" w:hAnsiTheme="minorHAnsi" w:cstheme="minorHAnsi"/>
        </w:rPr>
        <w:t xml:space="preserve"> in your diagr</w:t>
      </w:r>
      <w:r w:rsidR="00ED7DEF">
        <w:rPr>
          <w:rFonts w:asciiTheme="minorHAnsi" w:hAnsiTheme="minorHAnsi" w:cstheme="minorHAnsi"/>
        </w:rPr>
        <w:t>am. When selected, additional toolbar icons will appear, allowing you to change the thickness of your eraser.</w:t>
      </w:r>
      <w:r w:rsidR="00123C7B">
        <w:rPr>
          <w:rFonts w:asciiTheme="minorHAnsi" w:hAnsiTheme="minorHAnsi" w:cstheme="minorHAnsi"/>
        </w:rPr>
        <w:t xml:space="preserve"> Please note that the size of the mouse pointer will change based on the eraser thickness selection.</w:t>
      </w:r>
    </w:p>
    <w:p w14:paraId="66A5BCD3" w14:textId="77777777" w:rsidR="000C7031" w:rsidRDefault="00EC14BC" w:rsidP="00123C7B">
      <w:pPr>
        <w:ind w:left="1440"/>
        <w:rPr>
          <w:rFonts w:asciiTheme="minorHAnsi" w:hAnsiTheme="minorHAnsi" w:cstheme="minorHAnsi"/>
        </w:rPr>
      </w:pPr>
      <w:r>
        <w:rPr>
          <w:rFonts w:asciiTheme="minorHAnsi" w:hAnsiTheme="minorHAnsi" w:cstheme="minorHAnsi"/>
          <w:noProof/>
        </w:rPr>
        <w:pict w14:anchorId="2610CAA1">
          <v:shape id="_x0000_s1033" type="#_x0000_t32" style="position:absolute;left:0;text-align:left;margin-left:43.5pt;margin-top:11.25pt;width:22.5pt;height:.05pt;flip:x;z-index:251673600" o:connectortype="straight" strokecolor="#943634 [2405]" strokeweight="1.25pt">
            <v:stroke endarrow="classic"/>
          </v:shape>
        </w:pict>
      </w:r>
      <w:r w:rsidR="00ED7DEF">
        <w:rPr>
          <w:rFonts w:asciiTheme="minorHAnsi" w:hAnsiTheme="minorHAnsi" w:cstheme="minorHAnsi"/>
          <w:noProof/>
        </w:rPr>
        <w:drawing>
          <wp:anchor distT="0" distB="0" distL="114300" distR="114300" simplePos="0" relativeHeight="251705344" behindDoc="0" locked="0" layoutInCell="1" allowOverlap="1" wp14:anchorId="6D3A3909" wp14:editId="6DAAF119">
            <wp:simplePos x="0" y="0"/>
            <wp:positionH relativeFrom="column">
              <wp:posOffset>104775</wp:posOffset>
            </wp:positionH>
            <wp:positionV relativeFrom="paragraph">
              <wp:posOffset>86995</wp:posOffset>
            </wp:positionV>
            <wp:extent cx="447675" cy="657225"/>
            <wp:effectExtent l="19050" t="0" r="952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36980" r="97354" b="47921"/>
                    <a:stretch>
                      <a:fillRect/>
                    </a:stretch>
                  </pic:blipFill>
                  <pic:spPr bwMode="auto">
                    <a:xfrm>
                      <a:off x="0" y="0"/>
                      <a:ext cx="447675" cy="657225"/>
                    </a:xfrm>
                    <a:prstGeom prst="rect">
                      <a:avLst/>
                    </a:prstGeom>
                    <a:noFill/>
                    <a:ln w="9525">
                      <a:noFill/>
                      <a:miter lim="800000"/>
                      <a:headEnd/>
                      <a:tailEnd/>
                    </a:ln>
                  </pic:spPr>
                </pic:pic>
              </a:graphicData>
            </a:graphic>
          </wp:anchor>
        </w:drawing>
      </w:r>
      <w:r w:rsidR="000C7031">
        <w:rPr>
          <w:rFonts w:asciiTheme="minorHAnsi" w:hAnsiTheme="minorHAnsi" w:cstheme="minorHAnsi"/>
        </w:rPr>
        <w:t xml:space="preserve">The </w:t>
      </w:r>
      <w:r w:rsidR="00123C7B" w:rsidRPr="00123C7B">
        <w:rPr>
          <w:rFonts w:asciiTheme="minorHAnsi" w:hAnsiTheme="minorHAnsi" w:cstheme="minorHAnsi"/>
          <w:b/>
        </w:rPr>
        <w:t>Shape</w:t>
      </w:r>
      <w:r w:rsidR="000C7031" w:rsidRPr="00123C7B">
        <w:rPr>
          <w:rFonts w:asciiTheme="minorHAnsi" w:hAnsiTheme="minorHAnsi" w:cstheme="minorHAnsi"/>
          <w:b/>
        </w:rPr>
        <w:t xml:space="preserve"> </w:t>
      </w:r>
      <w:r w:rsidR="00123C7B" w:rsidRPr="00123C7B">
        <w:rPr>
          <w:rFonts w:asciiTheme="minorHAnsi" w:hAnsiTheme="minorHAnsi" w:cstheme="minorHAnsi"/>
          <w:b/>
        </w:rPr>
        <w:t>T</w:t>
      </w:r>
      <w:r w:rsidR="000C7031" w:rsidRPr="00123C7B">
        <w:rPr>
          <w:rFonts w:asciiTheme="minorHAnsi" w:hAnsiTheme="minorHAnsi" w:cstheme="minorHAnsi"/>
          <w:b/>
        </w:rPr>
        <w:t>ools</w:t>
      </w:r>
      <w:r w:rsidR="000C7031">
        <w:rPr>
          <w:rFonts w:asciiTheme="minorHAnsi" w:hAnsiTheme="minorHAnsi" w:cstheme="minorHAnsi"/>
        </w:rPr>
        <w:t xml:space="preserve"> allow you to insert a basic line</w:t>
      </w:r>
      <w:r w:rsidR="00123C7B">
        <w:rPr>
          <w:rFonts w:asciiTheme="minorHAnsi" w:hAnsiTheme="minorHAnsi" w:cstheme="minorHAnsi"/>
        </w:rPr>
        <w:t xml:space="preserve"> (DRAWING TOOLS&gt;Draw straight line)</w:t>
      </w:r>
      <w:r w:rsidR="000C7031">
        <w:rPr>
          <w:rFonts w:asciiTheme="minorHAnsi" w:hAnsiTheme="minorHAnsi" w:cstheme="minorHAnsi"/>
        </w:rPr>
        <w:t>, rectan</w:t>
      </w:r>
      <w:r w:rsidR="00123C7B">
        <w:rPr>
          <w:rFonts w:asciiTheme="minorHAnsi" w:hAnsiTheme="minorHAnsi" w:cstheme="minorHAnsi"/>
        </w:rPr>
        <w:t xml:space="preserve">gle/square (DRAWING TOOLS&gt;Draw Square-Rectangle), circle/oval (DRAWING </w:t>
      </w:r>
      <w:r w:rsidR="00123C7B">
        <w:rPr>
          <w:rFonts w:asciiTheme="minorHAnsi" w:hAnsiTheme="minorHAnsi" w:cstheme="minorHAnsi"/>
        </w:rPr>
        <w:lastRenderedPageBreak/>
        <w:t xml:space="preserve">TOOLS&gt;Draw Circle-Ellipse) or triangle (DRAWING TOOLS&gt;Draw Triangle). </w:t>
      </w:r>
      <w:r w:rsidR="000C7031">
        <w:rPr>
          <w:rFonts w:asciiTheme="minorHAnsi" w:hAnsiTheme="minorHAnsi" w:cstheme="minorHAnsi"/>
        </w:rPr>
        <w:t>When</w:t>
      </w:r>
      <w:r w:rsidR="00123C7B">
        <w:rPr>
          <w:rFonts w:asciiTheme="minorHAnsi" w:hAnsiTheme="minorHAnsi" w:cstheme="minorHAnsi"/>
        </w:rPr>
        <w:t xml:space="preserve"> </w:t>
      </w:r>
      <w:r w:rsidR="000C7031">
        <w:rPr>
          <w:rFonts w:asciiTheme="minorHAnsi" w:hAnsiTheme="minorHAnsi" w:cstheme="minorHAnsi"/>
        </w:rPr>
        <w:t>a shape tool is selected</w:t>
      </w:r>
      <w:r w:rsidR="00123C7B">
        <w:rPr>
          <w:rFonts w:asciiTheme="minorHAnsi" w:hAnsiTheme="minorHAnsi" w:cstheme="minorHAnsi"/>
        </w:rPr>
        <w:t>, additional toolbar icons will appear that allow you to customize the style of your shape.</w:t>
      </w:r>
    </w:p>
    <w:p w14:paraId="7F49D86B" w14:textId="77777777" w:rsidR="00123C7B" w:rsidRDefault="00123C7B" w:rsidP="00123C7B">
      <w:pPr>
        <w:tabs>
          <w:tab w:val="left" w:pos="1425"/>
        </w:tabs>
        <w:ind w:left="1440"/>
        <w:rPr>
          <w:rFonts w:asciiTheme="minorHAnsi" w:hAnsiTheme="minorHAnsi" w:cstheme="minorHAnsi"/>
        </w:rPr>
      </w:pPr>
    </w:p>
    <w:p w14:paraId="4F00850B" w14:textId="77777777" w:rsidR="000C7031" w:rsidRPr="000C7031" w:rsidRDefault="000C7031" w:rsidP="000C7031">
      <w:pPr>
        <w:rPr>
          <w:rFonts w:asciiTheme="minorHAnsi" w:hAnsiTheme="minorHAnsi" w:cstheme="minorHAnsi"/>
        </w:rPr>
      </w:pPr>
    </w:p>
    <w:p w14:paraId="61FCE0B8" w14:textId="77777777" w:rsidR="000C7031" w:rsidRDefault="00EC14BC" w:rsidP="00FF5ED0">
      <w:pPr>
        <w:ind w:left="1440"/>
        <w:rPr>
          <w:rFonts w:asciiTheme="minorHAnsi" w:hAnsiTheme="minorHAnsi" w:cstheme="minorHAnsi"/>
        </w:rPr>
      </w:pPr>
      <w:r>
        <w:rPr>
          <w:rFonts w:asciiTheme="minorHAnsi" w:hAnsiTheme="minorHAnsi" w:cstheme="minorHAnsi"/>
          <w:noProof/>
        </w:rPr>
        <w:pict w14:anchorId="51F03C66">
          <v:shape id="_x0000_s1034" type="#_x0000_t32" style="position:absolute;left:0;text-align:left;margin-left:41.25pt;margin-top:11.1pt;width:22.5pt;height:.05pt;flip:x;z-index:251676672" o:connectortype="straight" strokecolor="#943634 [2405]" strokeweight="1.25pt">
            <v:stroke endarrow="classic"/>
          </v:shape>
        </w:pict>
      </w:r>
      <w:r w:rsidR="00123C7B">
        <w:rPr>
          <w:rFonts w:asciiTheme="minorHAnsi" w:hAnsiTheme="minorHAnsi" w:cstheme="minorHAnsi"/>
          <w:noProof/>
        </w:rPr>
        <w:drawing>
          <wp:anchor distT="0" distB="0" distL="114300" distR="114300" simplePos="0" relativeHeight="251706368" behindDoc="0" locked="0" layoutInCell="1" allowOverlap="1" wp14:anchorId="0849F9B0" wp14:editId="18FC863E">
            <wp:simplePos x="0" y="0"/>
            <wp:positionH relativeFrom="column">
              <wp:posOffset>38100</wp:posOffset>
            </wp:positionH>
            <wp:positionV relativeFrom="paragraph">
              <wp:posOffset>17780</wp:posOffset>
            </wp:positionV>
            <wp:extent cx="447675" cy="314325"/>
            <wp:effectExtent l="19050" t="0" r="9525"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51538" r="97354" b="43982"/>
                    <a:stretch>
                      <a:fillRect/>
                    </a:stretch>
                  </pic:blipFill>
                  <pic:spPr bwMode="auto">
                    <a:xfrm>
                      <a:off x="0" y="0"/>
                      <a:ext cx="447675" cy="314325"/>
                    </a:xfrm>
                    <a:prstGeom prst="rect">
                      <a:avLst/>
                    </a:prstGeom>
                    <a:noFill/>
                    <a:ln w="9525">
                      <a:noFill/>
                      <a:miter lim="800000"/>
                      <a:headEnd/>
                      <a:tailEnd/>
                    </a:ln>
                  </pic:spPr>
                </pic:pic>
              </a:graphicData>
            </a:graphic>
          </wp:anchor>
        </w:drawing>
      </w:r>
      <w:r w:rsidR="000C7031">
        <w:rPr>
          <w:rFonts w:asciiTheme="minorHAnsi" w:hAnsiTheme="minorHAnsi" w:cstheme="minorHAnsi"/>
        </w:rPr>
        <w:t xml:space="preserve">The </w:t>
      </w:r>
      <w:r w:rsidR="000C7031">
        <w:rPr>
          <w:rFonts w:asciiTheme="minorHAnsi" w:hAnsiTheme="minorHAnsi" w:cstheme="minorHAnsi"/>
          <w:b/>
        </w:rPr>
        <w:t>Add Figure</w:t>
      </w:r>
      <w:r w:rsidR="000C7031" w:rsidRPr="00123C7B">
        <w:rPr>
          <w:rFonts w:asciiTheme="minorHAnsi" w:hAnsiTheme="minorHAnsi" w:cstheme="minorHAnsi"/>
          <w:b/>
        </w:rPr>
        <w:t xml:space="preserve"> </w:t>
      </w:r>
      <w:r w:rsidR="00123C7B" w:rsidRPr="00123C7B">
        <w:rPr>
          <w:rFonts w:asciiTheme="minorHAnsi" w:hAnsiTheme="minorHAnsi" w:cstheme="minorHAnsi"/>
          <w:b/>
        </w:rPr>
        <w:t>T</w:t>
      </w:r>
      <w:r w:rsidR="000C7031" w:rsidRPr="00123C7B">
        <w:rPr>
          <w:rFonts w:asciiTheme="minorHAnsi" w:hAnsiTheme="minorHAnsi" w:cstheme="minorHAnsi"/>
          <w:b/>
        </w:rPr>
        <w:t>ool</w:t>
      </w:r>
      <w:r w:rsidR="000C7031">
        <w:rPr>
          <w:rFonts w:asciiTheme="minorHAnsi" w:hAnsiTheme="minorHAnsi" w:cstheme="minorHAnsi"/>
        </w:rPr>
        <w:t xml:space="preserve"> </w:t>
      </w:r>
      <w:r w:rsidR="00123C7B">
        <w:rPr>
          <w:rFonts w:asciiTheme="minorHAnsi" w:hAnsiTheme="minorHAnsi" w:cstheme="minorHAnsi"/>
        </w:rPr>
        <w:t>(DRAWING TOOLS&gt;Add Figure)</w:t>
      </w:r>
      <w:r w:rsidR="000C7031">
        <w:rPr>
          <w:rFonts w:asciiTheme="minorHAnsi" w:hAnsiTheme="minorHAnsi" w:cstheme="minorHAnsi"/>
        </w:rPr>
        <w:t xml:space="preserve"> allow</w:t>
      </w:r>
      <w:r w:rsidR="00123C7B">
        <w:rPr>
          <w:rFonts w:asciiTheme="minorHAnsi" w:hAnsiTheme="minorHAnsi" w:cstheme="minorHAnsi"/>
        </w:rPr>
        <w:t>s</w:t>
      </w:r>
      <w:r w:rsidR="000C7031">
        <w:rPr>
          <w:rFonts w:asciiTheme="minorHAnsi" w:hAnsiTheme="minorHAnsi" w:cstheme="minorHAnsi"/>
        </w:rPr>
        <w:t xml:space="preserve"> you to </w:t>
      </w:r>
      <w:r w:rsidR="00FF5ED0">
        <w:rPr>
          <w:rFonts w:asciiTheme="minorHAnsi" w:hAnsiTheme="minorHAnsi" w:cstheme="minorHAnsi"/>
        </w:rPr>
        <w:t>add a premade shape to your document. After selecting a location for your figure, a dialog window will appear to allow you to choose what type of figure to add. Choosing OK on this dialog will insert the figure into the document.</w:t>
      </w:r>
      <w:r w:rsidR="000C7031">
        <w:rPr>
          <w:rFonts w:asciiTheme="minorHAnsi" w:hAnsiTheme="minorHAnsi" w:cstheme="minorHAnsi"/>
        </w:rPr>
        <w:t xml:space="preserve"> </w:t>
      </w:r>
    </w:p>
    <w:p w14:paraId="3D45D7FF" w14:textId="77777777" w:rsidR="000C7031" w:rsidRDefault="000C7031" w:rsidP="000C7031">
      <w:pPr>
        <w:rPr>
          <w:rFonts w:asciiTheme="minorHAnsi" w:hAnsiTheme="minorHAnsi" w:cstheme="minorHAnsi"/>
        </w:rPr>
      </w:pPr>
    </w:p>
    <w:p w14:paraId="3B7C33B8" w14:textId="77777777" w:rsidR="000C7031" w:rsidRDefault="00EC14BC" w:rsidP="00A5393E">
      <w:pPr>
        <w:tabs>
          <w:tab w:val="left" w:pos="1470"/>
        </w:tabs>
        <w:ind w:left="1440"/>
        <w:rPr>
          <w:rFonts w:asciiTheme="minorHAnsi" w:hAnsiTheme="minorHAnsi" w:cstheme="minorHAnsi"/>
        </w:rPr>
      </w:pPr>
      <w:r>
        <w:rPr>
          <w:rFonts w:asciiTheme="minorHAnsi" w:hAnsiTheme="minorHAnsi" w:cstheme="minorHAnsi"/>
          <w:noProof/>
        </w:rPr>
        <w:pict w14:anchorId="2AB6BFEF">
          <v:shape id="_x0000_s1035" type="#_x0000_t32" style="position:absolute;left:0;text-align:left;margin-left:43.5pt;margin-top:9.4pt;width:22.5pt;height:.05pt;flip:x;z-index:251679744" o:connectortype="straight" strokecolor="#943634 [2405]" strokeweight="1.25pt">
            <v:stroke endarrow="classic"/>
          </v:shape>
        </w:pict>
      </w:r>
      <w:r w:rsidR="000C7031">
        <w:rPr>
          <w:rFonts w:asciiTheme="minorHAnsi" w:hAnsiTheme="minorHAnsi" w:cstheme="minorHAnsi"/>
          <w:noProof/>
        </w:rPr>
        <w:drawing>
          <wp:anchor distT="0" distB="0" distL="114300" distR="114300" simplePos="0" relativeHeight="251707392" behindDoc="0" locked="0" layoutInCell="1" allowOverlap="1" wp14:anchorId="3FEDEB46" wp14:editId="25679FCB">
            <wp:simplePos x="0" y="0"/>
            <wp:positionH relativeFrom="column">
              <wp:posOffset>47625</wp:posOffset>
            </wp:positionH>
            <wp:positionV relativeFrom="paragraph">
              <wp:posOffset>41910</wp:posOffset>
            </wp:positionV>
            <wp:extent cx="447675" cy="285750"/>
            <wp:effectExtent l="19050" t="0" r="9525"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54720" r="97354" b="40936"/>
                    <a:stretch>
                      <a:fillRect/>
                    </a:stretch>
                  </pic:blipFill>
                  <pic:spPr bwMode="auto">
                    <a:xfrm>
                      <a:off x="0" y="0"/>
                      <a:ext cx="447675" cy="285750"/>
                    </a:xfrm>
                    <a:prstGeom prst="rect">
                      <a:avLst/>
                    </a:prstGeom>
                    <a:noFill/>
                    <a:ln w="9525">
                      <a:noFill/>
                      <a:miter lim="800000"/>
                      <a:headEnd/>
                      <a:tailEnd/>
                    </a:ln>
                  </pic:spPr>
                </pic:pic>
              </a:graphicData>
            </a:graphic>
          </wp:anchor>
        </w:drawing>
      </w:r>
      <w:r w:rsidR="000C7031">
        <w:rPr>
          <w:rFonts w:asciiTheme="minorHAnsi" w:hAnsiTheme="minorHAnsi" w:cstheme="minorHAnsi"/>
        </w:rPr>
        <w:t xml:space="preserve">The </w:t>
      </w:r>
      <w:r w:rsidR="000C7031">
        <w:rPr>
          <w:rFonts w:asciiTheme="minorHAnsi" w:hAnsiTheme="minorHAnsi" w:cstheme="minorHAnsi"/>
          <w:b/>
        </w:rPr>
        <w:t>Draw Polygon</w:t>
      </w:r>
      <w:r w:rsidR="000C7031" w:rsidRPr="00FF5ED0">
        <w:rPr>
          <w:rFonts w:asciiTheme="minorHAnsi" w:hAnsiTheme="minorHAnsi" w:cstheme="minorHAnsi"/>
          <w:b/>
        </w:rPr>
        <w:t xml:space="preserve"> </w:t>
      </w:r>
      <w:r w:rsidR="00FF5ED0" w:rsidRPr="00FF5ED0">
        <w:rPr>
          <w:rFonts w:asciiTheme="minorHAnsi" w:hAnsiTheme="minorHAnsi" w:cstheme="minorHAnsi"/>
          <w:b/>
        </w:rPr>
        <w:t>T</w:t>
      </w:r>
      <w:r w:rsidR="000C7031" w:rsidRPr="00FF5ED0">
        <w:rPr>
          <w:rFonts w:asciiTheme="minorHAnsi" w:hAnsiTheme="minorHAnsi" w:cstheme="minorHAnsi"/>
          <w:b/>
        </w:rPr>
        <w:t>ool</w:t>
      </w:r>
      <w:r w:rsidR="00FF5ED0">
        <w:rPr>
          <w:rFonts w:asciiTheme="minorHAnsi" w:hAnsiTheme="minorHAnsi" w:cstheme="minorHAnsi"/>
        </w:rPr>
        <w:t xml:space="preserve"> allows you to add a p</w:t>
      </w:r>
      <w:r w:rsidR="000C7031">
        <w:rPr>
          <w:rFonts w:asciiTheme="minorHAnsi" w:hAnsiTheme="minorHAnsi" w:cstheme="minorHAnsi"/>
        </w:rPr>
        <w:t xml:space="preserve">olygon </w:t>
      </w:r>
      <w:r w:rsidR="00FF5ED0">
        <w:rPr>
          <w:rFonts w:asciiTheme="minorHAnsi" w:hAnsiTheme="minorHAnsi" w:cstheme="minorHAnsi"/>
        </w:rPr>
        <w:t>to</w:t>
      </w:r>
      <w:r w:rsidR="000C7031">
        <w:rPr>
          <w:rFonts w:asciiTheme="minorHAnsi" w:hAnsiTheme="minorHAnsi" w:cstheme="minorHAnsi"/>
        </w:rPr>
        <w:t xml:space="preserve"> your document</w:t>
      </w:r>
      <w:r w:rsidR="00FF5ED0">
        <w:rPr>
          <w:rFonts w:asciiTheme="minorHAnsi" w:hAnsiTheme="minorHAnsi" w:cstheme="minorHAnsi"/>
        </w:rPr>
        <w:t xml:space="preserve"> by drawing a series of connected straight lines</w:t>
      </w:r>
      <w:r w:rsidR="000C7031">
        <w:rPr>
          <w:rFonts w:asciiTheme="minorHAnsi" w:hAnsiTheme="minorHAnsi" w:cstheme="minorHAnsi"/>
        </w:rPr>
        <w:t xml:space="preserve">. </w:t>
      </w:r>
      <w:r w:rsidR="00FF5ED0">
        <w:rPr>
          <w:rFonts w:asciiTheme="minorHAnsi" w:hAnsiTheme="minorHAnsi" w:cstheme="minorHAnsi"/>
        </w:rPr>
        <w:t>When the polygon tool is selected, additional toolbar icons will appear that allow you to customize the style of your polygon. When you have finished drawing your polygon, the toolbar icons will again adjust to offer you options to change the style, orientation, location and other parameters of your polygon.</w:t>
      </w:r>
    </w:p>
    <w:p w14:paraId="26D8EAC5" w14:textId="77777777" w:rsidR="00EE75BD" w:rsidRDefault="00A5393E" w:rsidP="00EE75BD">
      <w:pPr>
        <w:tabs>
          <w:tab w:val="left" w:pos="1470"/>
        </w:tabs>
        <w:ind w:left="1440"/>
        <w:rPr>
          <w:rFonts w:asciiTheme="minorHAnsi" w:hAnsiTheme="minorHAnsi" w:cstheme="minorHAnsi"/>
        </w:rPr>
      </w:pPr>
      <w:r>
        <w:rPr>
          <w:rFonts w:asciiTheme="minorHAnsi" w:hAnsiTheme="minorHAnsi" w:cstheme="minorHAnsi"/>
        </w:rPr>
        <w:tab/>
      </w:r>
    </w:p>
    <w:p w14:paraId="6AB341A2" w14:textId="77777777" w:rsidR="00DD3AD4" w:rsidRDefault="00EC14BC" w:rsidP="00E50D86">
      <w:pPr>
        <w:tabs>
          <w:tab w:val="left" w:pos="1470"/>
        </w:tabs>
        <w:ind w:left="1440"/>
        <w:rPr>
          <w:rFonts w:asciiTheme="minorHAnsi" w:hAnsiTheme="minorHAnsi" w:cstheme="minorHAnsi"/>
        </w:rPr>
      </w:pPr>
      <w:r>
        <w:rPr>
          <w:rFonts w:asciiTheme="minorHAnsi" w:hAnsiTheme="minorHAnsi" w:cstheme="minorHAnsi"/>
          <w:noProof/>
        </w:rPr>
        <w:pict w14:anchorId="1369ED8A">
          <v:shape id="_x0000_s1036" type="#_x0000_t32" style="position:absolute;left:0;text-align:left;margin-left:42pt;margin-top:10.65pt;width:22.5pt;height:.05pt;flip:x;z-index:251682816" o:connectortype="straight" strokecolor="#943634 [2405]" strokeweight="1.25pt">
            <v:stroke endarrow="classic"/>
          </v:shape>
        </w:pict>
      </w:r>
      <w:r w:rsidR="00EE75BD">
        <w:rPr>
          <w:rFonts w:asciiTheme="minorHAnsi" w:hAnsiTheme="minorHAnsi" w:cstheme="minorHAnsi"/>
          <w:noProof/>
        </w:rPr>
        <w:drawing>
          <wp:anchor distT="0" distB="0" distL="114300" distR="114300" simplePos="0" relativeHeight="251708416" behindDoc="0" locked="0" layoutInCell="1" allowOverlap="1" wp14:anchorId="61CA82D9" wp14:editId="310AB61E">
            <wp:simplePos x="0" y="0"/>
            <wp:positionH relativeFrom="column">
              <wp:posOffset>47625</wp:posOffset>
            </wp:positionH>
            <wp:positionV relativeFrom="paragraph">
              <wp:posOffset>31115</wp:posOffset>
            </wp:positionV>
            <wp:extent cx="447675" cy="266700"/>
            <wp:effectExtent l="19050" t="0" r="9525"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58436" r="97354" b="37655"/>
                    <a:stretch>
                      <a:fillRect/>
                    </a:stretch>
                  </pic:blipFill>
                  <pic:spPr bwMode="auto">
                    <a:xfrm>
                      <a:off x="0" y="0"/>
                      <a:ext cx="447675" cy="266700"/>
                    </a:xfrm>
                    <a:prstGeom prst="rect">
                      <a:avLst/>
                    </a:prstGeom>
                    <a:noFill/>
                    <a:ln w="9525">
                      <a:noFill/>
                      <a:miter lim="800000"/>
                      <a:headEnd/>
                      <a:tailEnd/>
                    </a:ln>
                  </pic:spPr>
                </pic:pic>
              </a:graphicData>
            </a:graphic>
          </wp:anchor>
        </w:drawing>
      </w:r>
      <w:r w:rsidR="00FF5ED0">
        <w:rPr>
          <w:rFonts w:asciiTheme="minorHAnsi" w:hAnsiTheme="minorHAnsi" w:cstheme="minorHAnsi"/>
        </w:rPr>
        <w:t>T</w:t>
      </w:r>
      <w:r w:rsidR="00DD3AD4">
        <w:rPr>
          <w:rFonts w:asciiTheme="minorHAnsi" w:hAnsiTheme="minorHAnsi" w:cstheme="minorHAnsi"/>
        </w:rPr>
        <w:t xml:space="preserve">he </w:t>
      </w:r>
      <w:r w:rsidR="00E50D86">
        <w:rPr>
          <w:rFonts w:asciiTheme="minorHAnsi" w:hAnsiTheme="minorHAnsi" w:cstheme="minorHAnsi"/>
          <w:b/>
        </w:rPr>
        <w:t>Draw Free Hand Line</w:t>
      </w:r>
      <w:r w:rsidR="00DD3AD4">
        <w:rPr>
          <w:rFonts w:asciiTheme="minorHAnsi" w:hAnsiTheme="minorHAnsi" w:cstheme="minorHAnsi"/>
          <w:b/>
        </w:rPr>
        <w:t xml:space="preserve"> or Closed Shape</w:t>
      </w:r>
      <w:r w:rsidR="00DD3AD4" w:rsidRPr="00E50D86">
        <w:rPr>
          <w:rFonts w:asciiTheme="minorHAnsi" w:hAnsiTheme="minorHAnsi" w:cstheme="minorHAnsi"/>
          <w:b/>
        </w:rPr>
        <w:t xml:space="preserve"> </w:t>
      </w:r>
      <w:r w:rsidR="00E50D86" w:rsidRPr="00E50D86">
        <w:rPr>
          <w:rFonts w:asciiTheme="minorHAnsi" w:hAnsiTheme="minorHAnsi" w:cstheme="minorHAnsi"/>
          <w:b/>
        </w:rPr>
        <w:t>T</w:t>
      </w:r>
      <w:r w:rsidR="00DD3AD4" w:rsidRPr="00E50D86">
        <w:rPr>
          <w:rFonts w:asciiTheme="minorHAnsi" w:hAnsiTheme="minorHAnsi" w:cstheme="minorHAnsi"/>
          <w:b/>
        </w:rPr>
        <w:t>ool</w:t>
      </w:r>
      <w:r w:rsidR="00DD3AD4">
        <w:rPr>
          <w:rFonts w:asciiTheme="minorHAnsi" w:hAnsiTheme="minorHAnsi" w:cstheme="minorHAnsi"/>
        </w:rPr>
        <w:t xml:space="preserve"> </w:t>
      </w:r>
      <w:r w:rsidR="00E50D86">
        <w:rPr>
          <w:rFonts w:asciiTheme="minorHAnsi" w:hAnsiTheme="minorHAnsi" w:cstheme="minorHAnsi"/>
        </w:rPr>
        <w:t>(DRAWING TOOLS&gt;Draw Free Hand Line-Closed Shape) allows you to create a freehand line object or a freehand closed shape object in your document. When the free hand tool is selected, additional toolbar icons will appear that allow you to customize the style of your object. When you have finished drawing your object, the toolbar icons will again adjust to offer you options to change the style, orientation, location and other parameters of the object.</w:t>
      </w:r>
    </w:p>
    <w:p w14:paraId="79E9DB49" w14:textId="77777777" w:rsidR="00EE75BD" w:rsidRDefault="00EE75BD" w:rsidP="00DD3AD4">
      <w:pPr>
        <w:tabs>
          <w:tab w:val="left" w:pos="1470"/>
        </w:tabs>
        <w:rPr>
          <w:rFonts w:asciiTheme="minorHAnsi" w:hAnsiTheme="minorHAnsi" w:cstheme="minorHAnsi"/>
        </w:rPr>
      </w:pPr>
    </w:p>
    <w:p w14:paraId="1B8E6DE4" w14:textId="77777777" w:rsidR="00EE75BD" w:rsidRDefault="00EC14BC" w:rsidP="00E50D86">
      <w:pPr>
        <w:tabs>
          <w:tab w:val="left" w:pos="1470"/>
        </w:tabs>
        <w:ind w:left="1440"/>
        <w:rPr>
          <w:rFonts w:asciiTheme="minorHAnsi" w:hAnsiTheme="minorHAnsi" w:cstheme="minorHAnsi"/>
        </w:rPr>
      </w:pPr>
      <w:r>
        <w:rPr>
          <w:rFonts w:asciiTheme="minorHAnsi" w:hAnsiTheme="minorHAnsi" w:cstheme="minorHAnsi"/>
          <w:noProof/>
        </w:rPr>
        <w:pict w14:anchorId="02F97D56">
          <v:shape id="_x0000_s1037" type="#_x0000_t32" style="position:absolute;left:0;text-align:left;margin-left:42.75pt;margin-top:8.95pt;width:22.5pt;height:.05pt;flip:x;z-index:251685888" o:connectortype="straight" strokecolor="#943634 [2405]" strokeweight="1.25pt">
            <v:stroke endarrow="classic"/>
          </v:shape>
        </w:pict>
      </w:r>
      <w:r w:rsidR="00E50D86" w:rsidRPr="00DD3AD4">
        <w:rPr>
          <w:rFonts w:asciiTheme="minorHAnsi" w:hAnsiTheme="minorHAnsi" w:cstheme="minorHAnsi"/>
          <w:noProof/>
        </w:rPr>
        <w:drawing>
          <wp:anchor distT="0" distB="0" distL="114300" distR="114300" simplePos="0" relativeHeight="251698176" behindDoc="0" locked="0" layoutInCell="1" allowOverlap="1" wp14:anchorId="3849F6F4" wp14:editId="0893B6A7">
            <wp:simplePos x="0" y="0"/>
            <wp:positionH relativeFrom="column">
              <wp:posOffset>104775</wp:posOffset>
            </wp:positionH>
            <wp:positionV relativeFrom="paragraph">
              <wp:posOffset>37465</wp:posOffset>
            </wp:positionV>
            <wp:extent cx="390525" cy="266700"/>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61302" r="97354" b="34483"/>
                    <a:stretch>
                      <a:fillRect/>
                    </a:stretch>
                  </pic:blipFill>
                  <pic:spPr bwMode="auto">
                    <a:xfrm>
                      <a:off x="0" y="0"/>
                      <a:ext cx="390525" cy="266700"/>
                    </a:xfrm>
                    <a:prstGeom prst="rect">
                      <a:avLst/>
                    </a:prstGeom>
                    <a:noFill/>
                    <a:ln w="9525">
                      <a:noFill/>
                      <a:miter lim="800000"/>
                      <a:headEnd/>
                      <a:tailEnd/>
                    </a:ln>
                  </pic:spPr>
                </pic:pic>
              </a:graphicData>
            </a:graphic>
          </wp:anchor>
        </w:drawing>
      </w:r>
      <w:r w:rsidR="00EE75BD">
        <w:rPr>
          <w:rFonts w:asciiTheme="minorHAnsi" w:hAnsiTheme="minorHAnsi" w:cstheme="minorHAnsi"/>
        </w:rPr>
        <w:tab/>
        <w:t xml:space="preserve">The </w:t>
      </w:r>
      <w:r w:rsidR="00EE75BD">
        <w:rPr>
          <w:rFonts w:asciiTheme="minorHAnsi" w:hAnsiTheme="minorHAnsi" w:cstheme="minorHAnsi"/>
          <w:b/>
        </w:rPr>
        <w:t xml:space="preserve">Draw </w:t>
      </w:r>
      <w:r w:rsidR="00E50D86">
        <w:rPr>
          <w:rFonts w:asciiTheme="minorHAnsi" w:hAnsiTheme="minorHAnsi" w:cstheme="minorHAnsi"/>
          <w:b/>
        </w:rPr>
        <w:t xml:space="preserve">Filled </w:t>
      </w:r>
      <w:r w:rsidR="00EE75BD">
        <w:rPr>
          <w:rFonts w:asciiTheme="minorHAnsi" w:hAnsiTheme="minorHAnsi" w:cstheme="minorHAnsi"/>
          <w:b/>
        </w:rPr>
        <w:t>Dots Tool</w:t>
      </w:r>
      <w:r w:rsidR="00EE75BD" w:rsidRPr="00E50D86">
        <w:rPr>
          <w:rFonts w:asciiTheme="minorHAnsi" w:hAnsiTheme="minorHAnsi" w:cstheme="minorHAnsi"/>
        </w:rPr>
        <w:t xml:space="preserve"> </w:t>
      </w:r>
      <w:r w:rsidR="00E50D86" w:rsidRPr="00E50D86">
        <w:rPr>
          <w:rFonts w:asciiTheme="minorHAnsi" w:hAnsiTheme="minorHAnsi" w:cstheme="minorHAnsi"/>
        </w:rPr>
        <w:t xml:space="preserve">(DRAWING TOOLS&gt;Draw Dot) </w:t>
      </w:r>
      <w:r w:rsidR="00EE75BD">
        <w:rPr>
          <w:rFonts w:asciiTheme="minorHAnsi" w:hAnsiTheme="minorHAnsi" w:cstheme="minorHAnsi"/>
        </w:rPr>
        <w:t xml:space="preserve">allows you to place </w:t>
      </w:r>
      <w:r w:rsidR="00E50D86">
        <w:rPr>
          <w:rFonts w:asciiTheme="minorHAnsi" w:hAnsiTheme="minorHAnsi" w:cstheme="minorHAnsi"/>
        </w:rPr>
        <w:t>individual dots</w:t>
      </w:r>
      <w:r w:rsidR="00EE75BD">
        <w:rPr>
          <w:rFonts w:asciiTheme="minorHAnsi" w:hAnsiTheme="minorHAnsi" w:cstheme="minorHAnsi"/>
        </w:rPr>
        <w:t xml:space="preserve"> in your document. </w:t>
      </w:r>
      <w:r w:rsidR="00E50D86">
        <w:rPr>
          <w:rFonts w:asciiTheme="minorHAnsi" w:hAnsiTheme="minorHAnsi" w:cstheme="minorHAnsi"/>
        </w:rPr>
        <w:t>When selected, additional toolbar icons appear, allowing you to select the desired dot size.</w:t>
      </w:r>
    </w:p>
    <w:p w14:paraId="421A8CBC" w14:textId="77777777" w:rsidR="00D37DD8" w:rsidRDefault="00EC14BC" w:rsidP="00EE75BD">
      <w:pPr>
        <w:tabs>
          <w:tab w:val="left" w:pos="1470"/>
        </w:tabs>
        <w:rPr>
          <w:rFonts w:asciiTheme="minorHAnsi" w:hAnsiTheme="minorHAnsi" w:cstheme="minorHAnsi"/>
        </w:rPr>
      </w:pPr>
      <w:r>
        <w:rPr>
          <w:rFonts w:asciiTheme="minorHAnsi" w:hAnsiTheme="minorHAnsi" w:cstheme="minorHAnsi"/>
          <w:noProof/>
        </w:rPr>
        <w:pict w14:anchorId="25D2DE24">
          <v:shape id="_x0000_s1038" type="#_x0000_t32" style="position:absolute;margin-left:42.75pt;margin-top:24.95pt;width:22.5pt;height:.05pt;flip:x;z-index:251686912" o:connectortype="straight" strokecolor="#943634 [2405]" strokeweight="1.25pt">
            <v:stroke endarrow="classic"/>
          </v:shape>
        </w:pict>
      </w:r>
      <w:r w:rsidR="00D37DD8" w:rsidRPr="00D37DD8">
        <w:rPr>
          <w:rFonts w:asciiTheme="minorHAnsi" w:hAnsiTheme="minorHAnsi" w:cstheme="minorHAnsi"/>
          <w:noProof/>
        </w:rPr>
        <w:drawing>
          <wp:anchor distT="0" distB="0" distL="114300" distR="114300" simplePos="0" relativeHeight="251697152" behindDoc="0" locked="0" layoutInCell="1" allowOverlap="1" wp14:anchorId="25A0CAC5" wp14:editId="248FAA2E">
            <wp:simplePos x="0" y="0"/>
            <wp:positionH relativeFrom="column">
              <wp:posOffset>104775</wp:posOffset>
            </wp:positionH>
            <wp:positionV relativeFrom="paragraph">
              <wp:posOffset>184150</wp:posOffset>
            </wp:positionV>
            <wp:extent cx="381000" cy="323850"/>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64989" r="97354" b="30853"/>
                    <a:stretch>
                      <a:fillRect/>
                    </a:stretch>
                  </pic:blipFill>
                  <pic:spPr bwMode="auto">
                    <a:xfrm>
                      <a:off x="0" y="0"/>
                      <a:ext cx="381000" cy="323850"/>
                    </a:xfrm>
                    <a:prstGeom prst="rect">
                      <a:avLst/>
                    </a:prstGeom>
                    <a:noFill/>
                    <a:ln w="9525">
                      <a:noFill/>
                      <a:miter lim="800000"/>
                      <a:headEnd/>
                      <a:tailEnd/>
                    </a:ln>
                  </pic:spPr>
                </pic:pic>
              </a:graphicData>
            </a:graphic>
          </wp:anchor>
        </w:drawing>
      </w:r>
    </w:p>
    <w:p w14:paraId="0F95D806" w14:textId="77777777" w:rsidR="009610E8" w:rsidRDefault="00E50D86" w:rsidP="00F75955">
      <w:pPr>
        <w:tabs>
          <w:tab w:val="left" w:pos="1470"/>
        </w:tabs>
        <w:ind w:left="1440"/>
        <w:rPr>
          <w:rFonts w:asciiTheme="minorHAnsi" w:hAnsiTheme="minorHAnsi" w:cstheme="minorHAnsi"/>
        </w:rPr>
      </w:pPr>
      <w:r>
        <w:rPr>
          <w:rFonts w:asciiTheme="minorHAnsi" w:hAnsiTheme="minorHAnsi" w:cstheme="minorHAnsi"/>
        </w:rPr>
        <w:t>T</w:t>
      </w:r>
      <w:r w:rsidR="00D37DD8">
        <w:rPr>
          <w:rFonts w:asciiTheme="minorHAnsi" w:hAnsiTheme="minorHAnsi" w:cstheme="minorHAnsi"/>
        </w:rPr>
        <w:t xml:space="preserve">he </w:t>
      </w:r>
      <w:r w:rsidR="00D37DD8">
        <w:rPr>
          <w:rFonts w:asciiTheme="minorHAnsi" w:hAnsiTheme="minorHAnsi" w:cstheme="minorHAnsi"/>
          <w:b/>
        </w:rPr>
        <w:t xml:space="preserve">Draw Table </w:t>
      </w:r>
      <w:r>
        <w:rPr>
          <w:rFonts w:asciiTheme="minorHAnsi" w:hAnsiTheme="minorHAnsi" w:cstheme="minorHAnsi"/>
          <w:b/>
        </w:rPr>
        <w:t xml:space="preserve">Tool </w:t>
      </w:r>
      <w:r>
        <w:rPr>
          <w:rFonts w:asciiTheme="minorHAnsi" w:hAnsiTheme="minorHAnsi" w:cstheme="minorHAnsi"/>
        </w:rPr>
        <w:t xml:space="preserve">(DRAWING TOOLS&gt;Draw Table) allows you to insert a table into your document. Once the table has been inserted, additional toolbar options appear that allow you to customize your table by inserting table content, adding or removing rows or columns, changing </w:t>
      </w:r>
      <w:r w:rsidR="00F75955">
        <w:rPr>
          <w:rFonts w:asciiTheme="minorHAnsi" w:hAnsiTheme="minorHAnsi" w:cstheme="minorHAnsi"/>
        </w:rPr>
        <w:t>the table line properties and more.</w:t>
      </w:r>
    </w:p>
    <w:p w14:paraId="028D1BDA" w14:textId="77777777" w:rsidR="009610E8" w:rsidRDefault="00EC14BC" w:rsidP="00D37DD8">
      <w:pPr>
        <w:tabs>
          <w:tab w:val="left" w:pos="1470"/>
        </w:tabs>
        <w:ind w:left="1440"/>
        <w:rPr>
          <w:rFonts w:asciiTheme="minorHAnsi" w:hAnsiTheme="minorHAnsi" w:cstheme="minorHAnsi"/>
        </w:rPr>
      </w:pPr>
      <w:r>
        <w:rPr>
          <w:rFonts w:asciiTheme="minorHAnsi" w:hAnsiTheme="minorHAnsi" w:cstheme="minorHAnsi"/>
          <w:noProof/>
        </w:rPr>
        <w:pict w14:anchorId="36806C8C">
          <v:shape id="_x0000_s1039" type="#_x0000_t32" style="position:absolute;left:0;text-align:left;margin-left:42.75pt;margin-top:21.85pt;width:22.5pt;height:.05pt;flip:x;z-index:251687936" o:connectortype="straight" strokecolor="#943634 [2405]" strokeweight="1.25pt">
            <v:stroke endarrow="classic"/>
          </v:shape>
        </w:pict>
      </w:r>
    </w:p>
    <w:p w14:paraId="7A721A1D" w14:textId="77777777" w:rsidR="005336B2" w:rsidRDefault="00F75955" w:rsidP="00F75955">
      <w:pPr>
        <w:tabs>
          <w:tab w:val="left" w:pos="1470"/>
        </w:tabs>
        <w:ind w:left="1440"/>
        <w:rPr>
          <w:rFonts w:asciiTheme="minorHAnsi" w:hAnsiTheme="minorHAnsi" w:cstheme="minorHAnsi"/>
        </w:rPr>
      </w:pPr>
      <w:r>
        <w:rPr>
          <w:rFonts w:asciiTheme="minorHAnsi" w:hAnsiTheme="minorHAnsi" w:cstheme="minorHAnsi"/>
        </w:rPr>
        <w:t xml:space="preserve">The </w:t>
      </w:r>
      <w:r w:rsidRPr="001C661E">
        <w:rPr>
          <w:rFonts w:asciiTheme="minorHAnsi" w:hAnsiTheme="minorHAnsi" w:cstheme="minorHAnsi"/>
          <w:b/>
        </w:rPr>
        <w:t>Show Order of Objects Tool</w:t>
      </w:r>
      <w:r>
        <w:rPr>
          <w:rFonts w:asciiTheme="minorHAnsi" w:hAnsiTheme="minorHAnsi" w:cstheme="minorHAnsi"/>
        </w:rPr>
        <w:t xml:space="preserve"> (DRA</w:t>
      </w:r>
      <w:r w:rsidR="00003214">
        <w:rPr>
          <w:rFonts w:asciiTheme="minorHAnsi" w:hAnsiTheme="minorHAnsi" w:cstheme="minorHAnsi"/>
        </w:rPr>
        <w:t>WING TOOLS&gt;Show Object Stacking</w:t>
      </w:r>
      <w:r>
        <w:rPr>
          <w:rFonts w:asciiTheme="minorHAnsi" w:hAnsiTheme="minorHAnsi" w:cstheme="minorHAnsi"/>
        </w:rPr>
        <w:t xml:space="preserve">) allows you to see the order in which the objects in your document are layered. </w:t>
      </w:r>
      <w:r w:rsidR="001C661E">
        <w:rPr>
          <w:rFonts w:asciiTheme="minorHAnsi" w:hAnsiTheme="minorHAnsi" w:cstheme="minorHAnsi"/>
        </w:rPr>
        <w:t xml:space="preserve">When this tool is selected, </w:t>
      </w:r>
      <w:r w:rsidR="005336B2">
        <w:rPr>
          <w:rFonts w:asciiTheme="minorHAnsi" w:hAnsiTheme="minorHAnsi" w:cstheme="minorHAnsi"/>
        </w:rPr>
        <w:t>a Show Order of Objects window will appear allowing you to select the order in which you want your objects stacked/layered.</w:t>
      </w:r>
    </w:p>
    <w:p w14:paraId="0660B2EB" w14:textId="77777777" w:rsidR="009610E8" w:rsidRDefault="00866A23" w:rsidP="00866A23">
      <w:pPr>
        <w:tabs>
          <w:tab w:val="left" w:pos="1470"/>
        </w:tabs>
        <w:ind w:left="1440"/>
        <w:rPr>
          <w:rFonts w:asciiTheme="minorHAnsi" w:hAnsiTheme="minorHAnsi" w:cstheme="minorHAnsi"/>
        </w:rPr>
      </w:pPr>
      <w:r>
        <w:rPr>
          <w:noProof/>
        </w:rPr>
        <w:drawing>
          <wp:inline distT="0" distB="0" distL="0" distR="0" wp14:anchorId="77D0F56C" wp14:editId="266423C7">
            <wp:extent cx="4119563" cy="19779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6621" cy="2159015"/>
                    </a:xfrm>
                    <a:prstGeom prst="rect">
                      <a:avLst/>
                    </a:prstGeom>
                  </pic:spPr>
                </pic:pic>
              </a:graphicData>
            </a:graphic>
          </wp:inline>
        </w:drawing>
      </w:r>
    </w:p>
    <w:p w14:paraId="46BC8676" w14:textId="77777777" w:rsidR="009610E8" w:rsidRDefault="00EC14BC" w:rsidP="009610E8">
      <w:pPr>
        <w:tabs>
          <w:tab w:val="left" w:pos="1470"/>
        </w:tabs>
        <w:ind w:left="1440"/>
        <w:rPr>
          <w:rFonts w:asciiTheme="minorHAnsi" w:hAnsiTheme="minorHAnsi" w:cstheme="minorHAnsi"/>
        </w:rPr>
      </w:pPr>
      <w:r>
        <w:rPr>
          <w:rFonts w:asciiTheme="minorHAnsi" w:hAnsiTheme="minorHAnsi" w:cstheme="minorHAnsi"/>
          <w:noProof/>
        </w:rPr>
        <w:lastRenderedPageBreak/>
        <w:pict w14:anchorId="6ABD405D">
          <v:shape id="_x0000_s1040" type="#_x0000_t32" style="position:absolute;left:0;text-align:left;margin-left:42.75pt;margin-top:12pt;width:22.5pt;height:.05pt;flip:x;z-index:251688960" o:connectortype="straight" strokecolor="#943634 [2405]" strokeweight="1.25pt">
            <v:stroke endarrow="classic"/>
          </v:shape>
        </w:pict>
      </w:r>
      <w:r w:rsidR="009610E8" w:rsidRPr="009610E8">
        <w:rPr>
          <w:rFonts w:asciiTheme="minorHAnsi" w:hAnsiTheme="minorHAnsi" w:cstheme="minorHAnsi"/>
          <w:noProof/>
        </w:rPr>
        <w:drawing>
          <wp:anchor distT="0" distB="0" distL="114300" distR="114300" simplePos="0" relativeHeight="251709440" behindDoc="0" locked="0" layoutInCell="1" allowOverlap="1" wp14:anchorId="795B1D07" wp14:editId="37758F4D">
            <wp:simplePos x="0" y="0"/>
            <wp:positionH relativeFrom="column">
              <wp:posOffset>114300</wp:posOffset>
            </wp:positionH>
            <wp:positionV relativeFrom="paragraph">
              <wp:posOffset>635</wp:posOffset>
            </wp:positionV>
            <wp:extent cx="381000" cy="333375"/>
            <wp:effectExtent l="1905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72648" r="97354" b="21663"/>
                    <a:stretch>
                      <a:fillRect/>
                    </a:stretch>
                  </pic:blipFill>
                  <pic:spPr bwMode="auto">
                    <a:xfrm>
                      <a:off x="0" y="0"/>
                      <a:ext cx="381000" cy="333375"/>
                    </a:xfrm>
                    <a:prstGeom prst="rect">
                      <a:avLst/>
                    </a:prstGeom>
                    <a:noFill/>
                    <a:ln w="9525">
                      <a:noFill/>
                      <a:miter lim="800000"/>
                      <a:headEnd/>
                      <a:tailEnd/>
                    </a:ln>
                  </pic:spPr>
                </pic:pic>
              </a:graphicData>
            </a:graphic>
          </wp:anchor>
        </w:drawing>
      </w:r>
      <w:r w:rsidR="009610E8">
        <w:rPr>
          <w:rFonts w:asciiTheme="minorHAnsi" w:hAnsiTheme="minorHAnsi" w:cstheme="minorHAnsi"/>
        </w:rPr>
        <w:tab/>
      </w:r>
      <w:r w:rsidR="001C661E">
        <w:rPr>
          <w:rFonts w:asciiTheme="minorHAnsi" w:hAnsiTheme="minorHAnsi" w:cstheme="minorHAnsi"/>
        </w:rPr>
        <w:t xml:space="preserve">The </w:t>
      </w:r>
      <w:r w:rsidR="001C661E" w:rsidRPr="001C661E">
        <w:rPr>
          <w:rFonts w:asciiTheme="minorHAnsi" w:hAnsiTheme="minorHAnsi" w:cstheme="minorHAnsi"/>
          <w:b/>
        </w:rPr>
        <w:t>Draw Mammoth Braille Tool</w:t>
      </w:r>
      <w:r w:rsidR="001C661E">
        <w:rPr>
          <w:rFonts w:asciiTheme="minorHAnsi" w:hAnsiTheme="minorHAnsi" w:cstheme="minorHAnsi"/>
        </w:rPr>
        <w:t xml:space="preserve"> (DRAWING TOOLS&gt;Draw Mammoth Braille) allows you to insert Mammoth braille into your document. When you have selected a location for the Mammoth braille, a dialog window will appear, allowing you to enter the text you wish to insert.</w:t>
      </w:r>
    </w:p>
    <w:p w14:paraId="497F3356" w14:textId="77777777" w:rsidR="001C661E" w:rsidRDefault="001C661E" w:rsidP="009610E8">
      <w:pPr>
        <w:tabs>
          <w:tab w:val="left" w:pos="1470"/>
        </w:tabs>
        <w:ind w:left="1440"/>
        <w:rPr>
          <w:rFonts w:asciiTheme="minorHAnsi" w:hAnsiTheme="minorHAnsi" w:cstheme="minorHAnsi"/>
        </w:rPr>
      </w:pPr>
    </w:p>
    <w:p w14:paraId="2FE1353F" w14:textId="77777777" w:rsidR="000F6754" w:rsidRDefault="00EC14BC" w:rsidP="00030861">
      <w:pPr>
        <w:tabs>
          <w:tab w:val="left" w:pos="1470"/>
        </w:tabs>
        <w:ind w:left="1440"/>
        <w:rPr>
          <w:rFonts w:asciiTheme="minorHAnsi" w:hAnsiTheme="minorHAnsi" w:cstheme="minorHAnsi"/>
        </w:rPr>
      </w:pPr>
      <w:r>
        <w:rPr>
          <w:rFonts w:asciiTheme="minorHAnsi" w:hAnsiTheme="minorHAnsi" w:cstheme="minorHAnsi"/>
          <w:noProof/>
        </w:rPr>
        <w:pict w14:anchorId="34075D42">
          <v:shape id="_x0000_s1041" type="#_x0000_t32" style="position:absolute;left:0;text-align:left;margin-left:42.75pt;margin-top:9pt;width:22.5pt;height:.05pt;flip:x;z-index:251694080" o:connectortype="straight" strokecolor="#943634 [2405]" strokeweight="1.25pt">
            <v:stroke endarrow="classic"/>
          </v:shape>
        </w:pict>
      </w:r>
      <w:r w:rsidR="001C661E" w:rsidRPr="009610E8">
        <w:rPr>
          <w:rFonts w:asciiTheme="minorHAnsi" w:hAnsiTheme="minorHAnsi" w:cstheme="minorHAnsi"/>
          <w:noProof/>
        </w:rPr>
        <w:drawing>
          <wp:anchor distT="0" distB="0" distL="114300" distR="114300" simplePos="0" relativeHeight="251710464" behindDoc="0" locked="0" layoutInCell="1" allowOverlap="1" wp14:anchorId="1991701D" wp14:editId="7B86D8C8">
            <wp:simplePos x="0" y="0"/>
            <wp:positionH relativeFrom="column">
              <wp:posOffset>114300</wp:posOffset>
            </wp:positionH>
            <wp:positionV relativeFrom="paragraph">
              <wp:posOffset>33020</wp:posOffset>
            </wp:positionV>
            <wp:extent cx="371475" cy="352425"/>
            <wp:effectExtent l="19050" t="0" r="9525"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77899" r="97354" b="19475"/>
                    <a:stretch>
                      <a:fillRect/>
                    </a:stretch>
                  </pic:blipFill>
                  <pic:spPr bwMode="auto">
                    <a:xfrm>
                      <a:off x="0" y="0"/>
                      <a:ext cx="371475" cy="352425"/>
                    </a:xfrm>
                    <a:prstGeom prst="rect">
                      <a:avLst/>
                    </a:prstGeom>
                    <a:noFill/>
                    <a:ln w="9525">
                      <a:noFill/>
                      <a:miter lim="800000"/>
                      <a:headEnd/>
                      <a:tailEnd/>
                    </a:ln>
                  </pic:spPr>
                </pic:pic>
              </a:graphicData>
            </a:graphic>
          </wp:anchor>
        </w:drawing>
      </w:r>
      <w:r w:rsidR="00030861">
        <w:rPr>
          <w:rFonts w:asciiTheme="minorHAnsi" w:hAnsiTheme="minorHAnsi" w:cstheme="minorHAnsi"/>
        </w:rPr>
        <w:t>T</w:t>
      </w:r>
      <w:r w:rsidR="009610E8">
        <w:rPr>
          <w:rFonts w:asciiTheme="minorHAnsi" w:hAnsiTheme="minorHAnsi" w:cstheme="minorHAnsi"/>
        </w:rPr>
        <w:t xml:space="preserve">he </w:t>
      </w:r>
      <w:r w:rsidR="00030861" w:rsidRPr="000F7DD4">
        <w:rPr>
          <w:rFonts w:asciiTheme="minorHAnsi" w:hAnsiTheme="minorHAnsi" w:cstheme="minorHAnsi"/>
          <w:b/>
        </w:rPr>
        <w:t>Draw Letters and Digits Tool</w:t>
      </w:r>
      <w:r w:rsidR="00030861">
        <w:rPr>
          <w:rFonts w:asciiTheme="minorHAnsi" w:hAnsiTheme="minorHAnsi" w:cstheme="minorHAnsi"/>
        </w:rPr>
        <w:t xml:space="preserve"> (DRAWING TOOLS&gt;Draw Letters and Digits) allows you to insert raised letter and number graphics into your document. When you have selected a location for your raised text, a dialog window will appear, allowing you to enter the text you wish to insert.</w:t>
      </w:r>
    </w:p>
    <w:p w14:paraId="6DC484E8" w14:textId="77777777" w:rsidR="000F6754" w:rsidRDefault="00EC14BC" w:rsidP="009610E8">
      <w:pPr>
        <w:tabs>
          <w:tab w:val="left" w:pos="1470"/>
        </w:tabs>
        <w:rPr>
          <w:rFonts w:asciiTheme="minorHAnsi" w:hAnsiTheme="minorHAnsi" w:cstheme="minorHAnsi"/>
        </w:rPr>
      </w:pPr>
      <w:r>
        <w:rPr>
          <w:rFonts w:asciiTheme="minorHAnsi" w:hAnsiTheme="minorHAnsi" w:cstheme="minorHAnsi"/>
          <w:noProof/>
        </w:rPr>
        <w:pict w14:anchorId="7F375F19">
          <v:shape id="_x0000_s1042" type="#_x0000_t32" style="position:absolute;margin-left:42pt;margin-top:26.1pt;width:22.5pt;height:.05pt;flip:x;z-index:251695104" o:connectortype="straight" strokecolor="#943634 [2405]" strokeweight="1.25pt">
            <v:stroke endarrow="classic"/>
          </v:shape>
        </w:pict>
      </w:r>
      <w:r w:rsidR="000F6754">
        <w:rPr>
          <w:rFonts w:asciiTheme="minorHAnsi" w:hAnsiTheme="minorHAnsi" w:cstheme="minorHAnsi"/>
          <w:noProof/>
        </w:rPr>
        <w:drawing>
          <wp:anchor distT="0" distB="0" distL="114300" distR="114300" simplePos="0" relativeHeight="251702272" behindDoc="0" locked="0" layoutInCell="1" allowOverlap="1" wp14:anchorId="0A483866" wp14:editId="0FA84D57">
            <wp:simplePos x="0" y="0"/>
            <wp:positionH relativeFrom="column">
              <wp:posOffset>123826</wp:posOffset>
            </wp:positionH>
            <wp:positionV relativeFrom="paragraph">
              <wp:posOffset>198755</wp:posOffset>
            </wp:positionV>
            <wp:extent cx="361950" cy="3143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80497" r="97354" b="13193"/>
                    <a:stretch>
                      <a:fillRect/>
                    </a:stretch>
                  </pic:blipFill>
                  <pic:spPr bwMode="auto">
                    <a:xfrm>
                      <a:off x="0" y="0"/>
                      <a:ext cx="361950" cy="314325"/>
                    </a:xfrm>
                    <a:prstGeom prst="rect">
                      <a:avLst/>
                    </a:prstGeom>
                    <a:noFill/>
                    <a:ln w="9525">
                      <a:noFill/>
                      <a:miter lim="800000"/>
                      <a:headEnd/>
                      <a:tailEnd/>
                    </a:ln>
                  </pic:spPr>
                </pic:pic>
              </a:graphicData>
            </a:graphic>
          </wp:anchor>
        </w:drawing>
      </w:r>
    </w:p>
    <w:p w14:paraId="272B9C03" w14:textId="77777777" w:rsidR="000F6754" w:rsidRDefault="000F6754" w:rsidP="000F6754">
      <w:pPr>
        <w:tabs>
          <w:tab w:val="left" w:pos="1470"/>
        </w:tabs>
        <w:ind w:left="1440"/>
        <w:rPr>
          <w:rFonts w:asciiTheme="minorHAnsi" w:hAnsiTheme="minorHAnsi" w:cstheme="minorHAnsi"/>
        </w:rPr>
      </w:pPr>
      <w:r>
        <w:rPr>
          <w:rFonts w:asciiTheme="minorHAnsi" w:hAnsiTheme="minorHAnsi" w:cstheme="minorHAnsi"/>
        </w:rPr>
        <w:t xml:space="preserve">The </w:t>
      </w:r>
      <w:r w:rsidR="000F7DD4" w:rsidRPr="000F7DD4">
        <w:rPr>
          <w:rFonts w:asciiTheme="minorHAnsi" w:hAnsiTheme="minorHAnsi" w:cstheme="minorHAnsi"/>
          <w:b/>
        </w:rPr>
        <w:t>Add Voice Memo Tool</w:t>
      </w:r>
      <w:r w:rsidR="000F7DD4">
        <w:rPr>
          <w:rFonts w:asciiTheme="minorHAnsi" w:hAnsiTheme="minorHAnsi" w:cstheme="minorHAnsi"/>
        </w:rPr>
        <w:t xml:space="preserve"> (DRAWING TOOLS&gt;Add Voice Memo) is the last option on the standard</w:t>
      </w:r>
      <w:r>
        <w:rPr>
          <w:rFonts w:asciiTheme="minorHAnsi" w:hAnsiTheme="minorHAnsi" w:cstheme="minorHAnsi"/>
        </w:rPr>
        <w:t xml:space="preserve"> toolbar</w:t>
      </w:r>
      <w:r w:rsidR="000F7DD4">
        <w:rPr>
          <w:rFonts w:asciiTheme="minorHAnsi" w:hAnsiTheme="minorHAnsi" w:cstheme="minorHAnsi"/>
        </w:rPr>
        <w:t>.</w:t>
      </w:r>
      <w:r>
        <w:rPr>
          <w:rFonts w:asciiTheme="minorHAnsi" w:hAnsiTheme="minorHAnsi" w:cstheme="minorHAnsi"/>
        </w:rPr>
        <w:t xml:space="preserve"> </w:t>
      </w:r>
      <w:r w:rsidR="0081081D">
        <w:rPr>
          <w:rFonts w:asciiTheme="minorHAnsi" w:hAnsiTheme="minorHAnsi" w:cstheme="minorHAnsi"/>
        </w:rPr>
        <w:t>Selecting this option allows you to define an area to which your voice recording will be attached. When you have finished defining the area, cho</w:t>
      </w:r>
      <w:r w:rsidR="009475E3">
        <w:rPr>
          <w:rFonts w:asciiTheme="minorHAnsi" w:hAnsiTheme="minorHAnsi" w:cstheme="minorHAnsi"/>
        </w:rPr>
        <w:t xml:space="preserve">ose the Record Microphone icon and record </w:t>
      </w:r>
      <w:r w:rsidR="00866E74">
        <w:rPr>
          <w:rFonts w:asciiTheme="minorHAnsi" w:hAnsiTheme="minorHAnsi" w:cstheme="minorHAnsi"/>
        </w:rPr>
        <w:t>your voice memo. When you are finished recording, choose the Stop Recording icon</w:t>
      </w:r>
      <w:r w:rsidR="0081081D">
        <w:rPr>
          <w:rFonts w:asciiTheme="minorHAnsi" w:hAnsiTheme="minorHAnsi" w:cstheme="minorHAnsi"/>
        </w:rPr>
        <w:t>.</w:t>
      </w:r>
    </w:p>
    <w:p w14:paraId="4F0CEFF0" w14:textId="77777777" w:rsidR="000F6754" w:rsidRDefault="000F6754" w:rsidP="000F6754">
      <w:pPr>
        <w:tabs>
          <w:tab w:val="left" w:pos="1470"/>
        </w:tabs>
        <w:ind w:left="1440"/>
        <w:rPr>
          <w:rFonts w:asciiTheme="minorHAnsi" w:hAnsiTheme="minorHAnsi" w:cstheme="minorHAnsi"/>
        </w:rPr>
      </w:pPr>
    </w:p>
    <w:p w14:paraId="3E5DA3A7" w14:textId="49DF4814" w:rsidR="000F6754" w:rsidRDefault="00866E74" w:rsidP="00866E74">
      <w:pPr>
        <w:tabs>
          <w:tab w:val="left" w:pos="0"/>
        </w:tabs>
        <w:rPr>
          <w:rFonts w:asciiTheme="minorHAnsi" w:hAnsiTheme="minorHAnsi" w:cstheme="minorHAnsi"/>
        </w:rPr>
      </w:pPr>
      <w:r>
        <w:rPr>
          <w:rFonts w:asciiTheme="minorHAnsi" w:hAnsiTheme="minorHAnsi" w:cstheme="minorHAnsi"/>
          <w:sz w:val="22"/>
          <w:szCs w:val="22"/>
        </w:rPr>
        <w:t xml:space="preserve">For more information about the </w:t>
      </w:r>
      <w:proofErr w:type="spellStart"/>
      <w:r>
        <w:rPr>
          <w:rFonts w:asciiTheme="minorHAnsi" w:hAnsiTheme="minorHAnsi" w:cstheme="minorHAnsi"/>
          <w:sz w:val="22"/>
          <w:szCs w:val="22"/>
        </w:rPr>
        <w:t>TactileView</w:t>
      </w:r>
      <w:proofErr w:type="spellEnd"/>
      <w:r>
        <w:rPr>
          <w:rFonts w:asciiTheme="minorHAnsi" w:hAnsiTheme="minorHAnsi" w:cstheme="minorHAnsi"/>
          <w:sz w:val="22"/>
          <w:szCs w:val="22"/>
        </w:rPr>
        <w:t xml:space="preserve"> program, visi</w:t>
      </w:r>
      <w:r w:rsidR="000F6754">
        <w:rPr>
          <w:rFonts w:asciiTheme="minorHAnsi" w:hAnsiTheme="minorHAnsi" w:cstheme="minorHAnsi"/>
        </w:rPr>
        <w:t>t</w:t>
      </w:r>
      <w:r w:rsidR="00744E6F">
        <w:rPr>
          <w:rFonts w:asciiTheme="minorHAnsi" w:hAnsiTheme="minorHAnsi" w:cstheme="minorHAnsi"/>
        </w:rPr>
        <w:t xml:space="preserve"> </w:t>
      </w:r>
      <w:hyperlink r:id="rId12" w:history="1">
        <w:r w:rsidR="00744E6F" w:rsidRPr="00744E6F">
          <w:rPr>
            <w:rStyle w:val="Hyperlink"/>
            <w:rFonts w:asciiTheme="minorHAnsi" w:hAnsiTheme="minorHAnsi" w:cstheme="minorHAnsi"/>
          </w:rPr>
          <w:t>www.dreamvisiongroup.org</w:t>
        </w:r>
      </w:hyperlink>
    </w:p>
    <w:p w14:paraId="295C12DD" w14:textId="77777777" w:rsidR="000F6754" w:rsidRPr="000F6754" w:rsidRDefault="000F6754" w:rsidP="000F6754">
      <w:pPr>
        <w:tabs>
          <w:tab w:val="left" w:pos="1470"/>
        </w:tabs>
        <w:ind w:left="1440"/>
        <w:rPr>
          <w:rFonts w:asciiTheme="minorHAnsi" w:hAnsiTheme="minorHAnsi" w:cstheme="minorHAnsi"/>
        </w:rPr>
      </w:pPr>
    </w:p>
    <w:sectPr w:rsidR="000F6754" w:rsidRPr="000F6754" w:rsidSect="009258D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6506F" w14:textId="77777777" w:rsidR="00EC14BC" w:rsidRDefault="00EC14BC" w:rsidP="00A5393E">
      <w:r>
        <w:separator/>
      </w:r>
    </w:p>
  </w:endnote>
  <w:endnote w:type="continuationSeparator" w:id="0">
    <w:p w14:paraId="32B01E3C" w14:textId="77777777" w:rsidR="00EC14BC" w:rsidRDefault="00EC14BC" w:rsidP="00A5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9EF0" w14:textId="77777777" w:rsidR="00EC14BC" w:rsidRDefault="00EC14BC" w:rsidP="00A5393E">
      <w:r>
        <w:separator/>
      </w:r>
    </w:p>
  </w:footnote>
  <w:footnote w:type="continuationSeparator" w:id="0">
    <w:p w14:paraId="7D6E504E" w14:textId="77777777" w:rsidR="00EC14BC" w:rsidRDefault="00EC14BC" w:rsidP="00A5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B"/>
    <w:rsid w:val="00001BE2"/>
    <w:rsid w:val="00002653"/>
    <w:rsid w:val="00003214"/>
    <w:rsid w:val="00004543"/>
    <w:rsid w:val="00005BAD"/>
    <w:rsid w:val="00007D8F"/>
    <w:rsid w:val="00010AD9"/>
    <w:rsid w:val="0001187E"/>
    <w:rsid w:val="00016300"/>
    <w:rsid w:val="00025191"/>
    <w:rsid w:val="000253BA"/>
    <w:rsid w:val="00027192"/>
    <w:rsid w:val="00030193"/>
    <w:rsid w:val="00030765"/>
    <w:rsid w:val="00030861"/>
    <w:rsid w:val="00032113"/>
    <w:rsid w:val="000324DF"/>
    <w:rsid w:val="00033801"/>
    <w:rsid w:val="00034201"/>
    <w:rsid w:val="00036082"/>
    <w:rsid w:val="00036096"/>
    <w:rsid w:val="0003657C"/>
    <w:rsid w:val="0003718B"/>
    <w:rsid w:val="000374B4"/>
    <w:rsid w:val="000411D2"/>
    <w:rsid w:val="0004134D"/>
    <w:rsid w:val="00041C0A"/>
    <w:rsid w:val="00045B2F"/>
    <w:rsid w:val="00047ADB"/>
    <w:rsid w:val="0005213D"/>
    <w:rsid w:val="00053F0B"/>
    <w:rsid w:val="000541E3"/>
    <w:rsid w:val="000553EE"/>
    <w:rsid w:val="000628A6"/>
    <w:rsid w:val="00063166"/>
    <w:rsid w:val="000668D5"/>
    <w:rsid w:val="00066E37"/>
    <w:rsid w:val="00067037"/>
    <w:rsid w:val="000671CC"/>
    <w:rsid w:val="000675A4"/>
    <w:rsid w:val="00072BE7"/>
    <w:rsid w:val="0007357B"/>
    <w:rsid w:val="00073DC7"/>
    <w:rsid w:val="000833CE"/>
    <w:rsid w:val="0008390A"/>
    <w:rsid w:val="000852F7"/>
    <w:rsid w:val="00086604"/>
    <w:rsid w:val="00087A61"/>
    <w:rsid w:val="00090F44"/>
    <w:rsid w:val="00094843"/>
    <w:rsid w:val="000A4358"/>
    <w:rsid w:val="000A4730"/>
    <w:rsid w:val="000A4B71"/>
    <w:rsid w:val="000A61D4"/>
    <w:rsid w:val="000A6F23"/>
    <w:rsid w:val="000B297E"/>
    <w:rsid w:val="000B4B81"/>
    <w:rsid w:val="000B60F0"/>
    <w:rsid w:val="000B7231"/>
    <w:rsid w:val="000C0611"/>
    <w:rsid w:val="000C088C"/>
    <w:rsid w:val="000C17B6"/>
    <w:rsid w:val="000C29C9"/>
    <w:rsid w:val="000C3C1A"/>
    <w:rsid w:val="000C40C7"/>
    <w:rsid w:val="000C4512"/>
    <w:rsid w:val="000C6880"/>
    <w:rsid w:val="000C7031"/>
    <w:rsid w:val="000C7C32"/>
    <w:rsid w:val="000D4F3D"/>
    <w:rsid w:val="000D5C32"/>
    <w:rsid w:val="000E7966"/>
    <w:rsid w:val="000E7F7C"/>
    <w:rsid w:val="000F0B54"/>
    <w:rsid w:val="000F4388"/>
    <w:rsid w:val="000F4CF9"/>
    <w:rsid w:val="000F55C4"/>
    <w:rsid w:val="000F6754"/>
    <w:rsid w:val="000F6BC6"/>
    <w:rsid w:val="000F7DD4"/>
    <w:rsid w:val="0010169D"/>
    <w:rsid w:val="0010275E"/>
    <w:rsid w:val="00102D07"/>
    <w:rsid w:val="00106DE1"/>
    <w:rsid w:val="0010756B"/>
    <w:rsid w:val="00107B3B"/>
    <w:rsid w:val="00107FB1"/>
    <w:rsid w:val="00110E3F"/>
    <w:rsid w:val="001120DB"/>
    <w:rsid w:val="001134E5"/>
    <w:rsid w:val="001208CA"/>
    <w:rsid w:val="00123B8F"/>
    <w:rsid w:val="00123C7B"/>
    <w:rsid w:val="00124C09"/>
    <w:rsid w:val="00125863"/>
    <w:rsid w:val="001271F1"/>
    <w:rsid w:val="00131FBC"/>
    <w:rsid w:val="0013345D"/>
    <w:rsid w:val="001353A3"/>
    <w:rsid w:val="0013588E"/>
    <w:rsid w:val="00136285"/>
    <w:rsid w:val="00136DBB"/>
    <w:rsid w:val="00137493"/>
    <w:rsid w:val="00141172"/>
    <w:rsid w:val="001436F6"/>
    <w:rsid w:val="0015335B"/>
    <w:rsid w:val="00155ABF"/>
    <w:rsid w:val="0015609C"/>
    <w:rsid w:val="0015626F"/>
    <w:rsid w:val="00160368"/>
    <w:rsid w:val="00160A72"/>
    <w:rsid w:val="00162551"/>
    <w:rsid w:val="001627DE"/>
    <w:rsid w:val="00163171"/>
    <w:rsid w:val="00163687"/>
    <w:rsid w:val="00165D63"/>
    <w:rsid w:val="00166A53"/>
    <w:rsid w:val="00170F05"/>
    <w:rsid w:val="001733CA"/>
    <w:rsid w:val="00175863"/>
    <w:rsid w:val="0017729F"/>
    <w:rsid w:val="00181238"/>
    <w:rsid w:val="0018449B"/>
    <w:rsid w:val="00195FDF"/>
    <w:rsid w:val="00196F7A"/>
    <w:rsid w:val="001A18D1"/>
    <w:rsid w:val="001A24E0"/>
    <w:rsid w:val="001A2A9F"/>
    <w:rsid w:val="001A46CE"/>
    <w:rsid w:val="001A46EA"/>
    <w:rsid w:val="001A5C63"/>
    <w:rsid w:val="001A78BD"/>
    <w:rsid w:val="001A7ECA"/>
    <w:rsid w:val="001B0F00"/>
    <w:rsid w:val="001B17A8"/>
    <w:rsid w:val="001B1FCD"/>
    <w:rsid w:val="001B2E67"/>
    <w:rsid w:val="001B44DB"/>
    <w:rsid w:val="001C0149"/>
    <w:rsid w:val="001C661E"/>
    <w:rsid w:val="001C6FC6"/>
    <w:rsid w:val="001C763C"/>
    <w:rsid w:val="001C799B"/>
    <w:rsid w:val="001C7BFD"/>
    <w:rsid w:val="001D00F3"/>
    <w:rsid w:val="001D077D"/>
    <w:rsid w:val="001D089C"/>
    <w:rsid w:val="001D1EB5"/>
    <w:rsid w:val="001D3EA1"/>
    <w:rsid w:val="001E1885"/>
    <w:rsid w:val="001E1B60"/>
    <w:rsid w:val="001E2C94"/>
    <w:rsid w:val="001E3EC1"/>
    <w:rsid w:val="001E46F7"/>
    <w:rsid w:val="001E5377"/>
    <w:rsid w:val="001E5E6C"/>
    <w:rsid w:val="001E608E"/>
    <w:rsid w:val="001E673F"/>
    <w:rsid w:val="001F35C6"/>
    <w:rsid w:val="001F5163"/>
    <w:rsid w:val="001F52BA"/>
    <w:rsid w:val="001F56DE"/>
    <w:rsid w:val="001F7184"/>
    <w:rsid w:val="00201D81"/>
    <w:rsid w:val="00201E4A"/>
    <w:rsid w:val="00202099"/>
    <w:rsid w:val="00204748"/>
    <w:rsid w:val="00204CDE"/>
    <w:rsid w:val="002075B5"/>
    <w:rsid w:val="00212E8A"/>
    <w:rsid w:val="00213BD2"/>
    <w:rsid w:val="002152C1"/>
    <w:rsid w:val="0022014E"/>
    <w:rsid w:val="0022214F"/>
    <w:rsid w:val="002247B2"/>
    <w:rsid w:val="00227A3D"/>
    <w:rsid w:val="00241D81"/>
    <w:rsid w:val="00242DF9"/>
    <w:rsid w:val="00243916"/>
    <w:rsid w:val="00243C25"/>
    <w:rsid w:val="00247BDD"/>
    <w:rsid w:val="00250899"/>
    <w:rsid w:val="00250E14"/>
    <w:rsid w:val="0025199D"/>
    <w:rsid w:val="00251D27"/>
    <w:rsid w:val="002529D5"/>
    <w:rsid w:val="00252A00"/>
    <w:rsid w:val="00256048"/>
    <w:rsid w:val="0025635D"/>
    <w:rsid w:val="002568BA"/>
    <w:rsid w:val="00257105"/>
    <w:rsid w:val="002608DE"/>
    <w:rsid w:val="002654B3"/>
    <w:rsid w:val="00266EF2"/>
    <w:rsid w:val="00267671"/>
    <w:rsid w:val="00271402"/>
    <w:rsid w:val="00271DD7"/>
    <w:rsid w:val="0027235D"/>
    <w:rsid w:val="002748D1"/>
    <w:rsid w:val="002750D6"/>
    <w:rsid w:val="00277816"/>
    <w:rsid w:val="00277821"/>
    <w:rsid w:val="00277E36"/>
    <w:rsid w:val="00281702"/>
    <w:rsid w:val="00281A5C"/>
    <w:rsid w:val="0029269A"/>
    <w:rsid w:val="00292D90"/>
    <w:rsid w:val="00296546"/>
    <w:rsid w:val="00296AF5"/>
    <w:rsid w:val="002971BF"/>
    <w:rsid w:val="002A0F69"/>
    <w:rsid w:val="002A1002"/>
    <w:rsid w:val="002A33E2"/>
    <w:rsid w:val="002B0420"/>
    <w:rsid w:val="002B15C0"/>
    <w:rsid w:val="002B21CA"/>
    <w:rsid w:val="002B2DF5"/>
    <w:rsid w:val="002B387B"/>
    <w:rsid w:val="002B412D"/>
    <w:rsid w:val="002B63D3"/>
    <w:rsid w:val="002B6F10"/>
    <w:rsid w:val="002B6FAF"/>
    <w:rsid w:val="002B7FE5"/>
    <w:rsid w:val="002C0F7B"/>
    <w:rsid w:val="002C1523"/>
    <w:rsid w:val="002C1DF1"/>
    <w:rsid w:val="002C2C74"/>
    <w:rsid w:val="002C3B71"/>
    <w:rsid w:val="002D2932"/>
    <w:rsid w:val="002D3D9F"/>
    <w:rsid w:val="002D3F83"/>
    <w:rsid w:val="002D4C34"/>
    <w:rsid w:val="002D5A9D"/>
    <w:rsid w:val="002F1647"/>
    <w:rsid w:val="002F2C9D"/>
    <w:rsid w:val="002F33B5"/>
    <w:rsid w:val="002F47E3"/>
    <w:rsid w:val="003051A9"/>
    <w:rsid w:val="00305F3C"/>
    <w:rsid w:val="00306903"/>
    <w:rsid w:val="003072FF"/>
    <w:rsid w:val="00307723"/>
    <w:rsid w:val="00311520"/>
    <w:rsid w:val="0031616A"/>
    <w:rsid w:val="003173BD"/>
    <w:rsid w:val="003209FA"/>
    <w:rsid w:val="00321F2F"/>
    <w:rsid w:val="00321F42"/>
    <w:rsid w:val="003222A6"/>
    <w:rsid w:val="0032531A"/>
    <w:rsid w:val="00325EE0"/>
    <w:rsid w:val="003303ED"/>
    <w:rsid w:val="003319FD"/>
    <w:rsid w:val="003333EA"/>
    <w:rsid w:val="00334227"/>
    <w:rsid w:val="003357F9"/>
    <w:rsid w:val="00337149"/>
    <w:rsid w:val="003418AB"/>
    <w:rsid w:val="00342468"/>
    <w:rsid w:val="00342513"/>
    <w:rsid w:val="00344FB9"/>
    <w:rsid w:val="00346FF2"/>
    <w:rsid w:val="00347C72"/>
    <w:rsid w:val="00350038"/>
    <w:rsid w:val="00350AB6"/>
    <w:rsid w:val="00351009"/>
    <w:rsid w:val="00353F3E"/>
    <w:rsid w:val="0036338A"/>
    <w:rsid w:val="0036395F"/>
    <w:rsid w:val="00364FD7"/>
    <w:rsid w:val="0036514A"/>
    <w:rsid w:val="00365B64"/>
    <w:rsid w:val="00370A7B"/>
    <w:rsid w:val="0037431A"/>
    <w:rsid w:val="0037497E"/>
    <w:rsid w:val="00375B73"/>
    <w:rsid w:val="00381A09"/>
    <w:rsid w:val="003856C0"/>
    <w:rsid w:val="003857F0"/>
    <w:rsid w:val="003910AE"/>
    <w:rsid w:val="003947DC"/>
    <w:rsid w:val="00396B61"/>
    <w:rsid w:val="003B0347"/>
    <w:rsid w:val="003B0C6B"/>
    <w:rsid w:val="003B0CE2"/>
    <w:rsid w:val="003B20F4"/>
    <w:rsid w:val="003B2818"/>
    <w:rsid w:val="003B66A9"/>
    <w:rsid w:val="003B790A"/>
    <w:rsid w:val="003C09A9"/>
    <w:rsid w:val="003C452D"/>
    <w:rsid w:val="003C7E2F"/>
    <w:rsid w:val="003D0301"/>
    <w:rsid w:val="003D050B"/>
    <w:rsid w:val="003D3312"/>
    <w:rsid w:val="003D4628"/>
    <w:rsid w:val="003D562D"/>
    <w:rsid w:val="003D60E1"/>
    <w:rsid w:val="003D6E09"/>
    <w:rsid w:val="003D78A2"/>
    <w:rsid w:val="003E05D8"/>
    <w:rsid w:val="003E3C6E"/>
    <w:rsid w:val="003E441D"/>
    <w:rsid w:val="003E4841"/>
    <w:rsid w:val="003E7020"/>
    <w:rsid w:val="003F1114"/>
    <w:rsid w:val="003F163F"/>
    <w:rsid w:val="003F3653"/>
    <w:rsid w:val="003F5A4C"/>
    <w:rsid w:val="003F5C96"/>
    <w:rsid w:val="003F7E7A"/>
    <w:rsid w:val="00402B96"/>
    <w:rsid w:val="0040342D"/>
    <w:rsid w:val="00404C8B"/>
    <w:rsid w:val="00405E90"/>
    <w:rsid w:val="00407E2F"/>
    <w:rsid w:val="004145C2"/>
    <w:rsid w:val="004162A3"/>
    <w:rsid w:val="00416A5E"/>
    <w:rsid w:val="00416A82"/>
    <w:rsid w:val="0042171D"/>
    <w:rsid w:val="00422C37"/>
    <w:rsid w:val="0042389C"/>
    <w:rsid w:val="00424ABA"/>
    <w:rsid w:val="00426A3F"/>
    <w:rsid w:val="00430018"/>
    <w:rsid w:val="00433783"/>
    <w:rsid w:val="00434588"/>
    <w:rsid w:val="004349BB"/>
    <w:rsid w:val="00434ADF"/>
    <w:rsid w:val="00437D20"/>
    <w:rsid w:val="004443CB"/>
    <w:rsid w:val="004458F9"/>
    <w:rsid w:val="00445E4B"/>
    <w:rsid w:val="00452DE2"/>
    <w:rsid w:val="00455AAA"/>
    <w:rsid w:val="004576AB"/>
    <w:rsid w:val="0046043F"/>
    <w:rsid w:val="004612DC"/>
    <w:rsid w:val="004618DC"/>
    <w:rsid w:val="00463DB1"/>
    <w:rsid w:val="00466D80"/>
    <w:rsid w:val="00467705"/>
    <w:rsid w:val="0047122F"/>
    <w:rsid w:val="004728B7"/>
    <w:rsid w:val="0047358A"/>
    <w:rsid w:val="004738C2"/>
    <w:rsid w:val="00474F1D"/>
    <w:rsid w:val="00475C49"/>
    <w:rsid w:val="004760C6"/>
    <w:rsid w:val="004771CA"/>
    <w:rsid w:val="00477A3E"/>
    <w:rsid w:val="00477D2F"/>
    <w:rsid w:val="004807A0"/>
    <w:rsid w:val="0048292B"/>
    <w:rsid w:val="004834A9"/>
    <w:rsid w:val="0048585F"/>
    <w:rsid w:val="004937D0"/>
    <w:rsid w:val="004978AA"/>
    <w:rsid w:val="004A0349"/>
    <w:rsid w:val="004A0EA0"/>
    <w:rsid w:val="004A2F03"/>
    <w:rsid w:val="004A33C9"/>
    <w:rsid w:val="004A383B"/>
    <w:rsid w:val="004A3DEF"/>
    <w:rsid w:val="004A403E"/>
    <w:rsid w:val="004A4417"/>
    <w:rsid w:val="004A446C"/>
    <w:rsid w:val="004A465E"/>
    <w:rsid w:val="004B254A"/>
    <w:rsid w:val="004B6110"/>
    <w:rsid w:val="004B69FE"/>
    <w:rsid w:val="004C1CEC"/>
    <w:rsid w:val="004C5643"/>
    <w:rsid w:val="004C6D50"/>
    <w:rsid w:val="004D0301"/>
    <w:rsid w:val="004D0C5E"/>
    <w:rsid w:val="004D1C06"/>
    <w:rsid w:val="004D1FEE"/>
    <w:rsid w:val="004D4FE0"/>
    <w:rsid w:val="004D5068"/>
    <w:rsid w:val="004D5E4A"/>
    <w:rsid w:val="004D68C2"/>
    <w:rsid w:val="004D7B6F"/>
    <w:rsid w:val="004E086C"/>
    <w:rsid w:val="004E14C8"/>
    <w:rsid w:val="004E1E22"/>
    <w:rsid w:val="004E30C1"/>
    <w:rsid w:val="004E3104"/>
    <w:rsid w:val="004E59D7"/>
    <w:rsid w:val="004E5CA4"/>
    <w:rsid w:val="004E6815"/>
    <w:rsid w:val="004F26CC"/>
    <w:rsid w:val="004F2D8A"/>
    <w:rsid w:val="004F3DF8"/>
    <w:rsid w:val="004F4355"/>
    <w:rsid w:val="004F7BD0"/>
    <w:rsid w:val="0050059B"/>
    <w:rsid w:val="0050059F"/>
    <w:rsid w:val="00500F02"/>
    <w:rsid w:val="00505819"/>
    <w:rsid w:val="0050654B"/>
    <w:rsid w:val="00507712"/>
    <w:rsid w:val="00507745"/>
    <w:rsid w:val="00511B69"/>
    <w:rsid w:val="005137A4"/>
    <w:rsid w:val="005156A3"/>
    <w:rsid w:val="00516889"/>
    <w:rsid w:val="005170C3"/>
    <w:rsid w:val="0052478E"/>
    <w:rsid w:val="00525193"/>
    <w:rsid w:val="00531BFC"/>
    <w:rsid w:val="005336B2"/>
    <w:rsid w:val="00535EFE"/>
    <w:rsid w:val="00535FFA"/>
    <w:rsid w:val="00542A24"/>
    <w:rsid w:val="00543B38"/>
    <w:rsid w:val="00545B7E"/>
    <w:rsid w:val="00551D11"/>
    <w:rsid w:val="005528B4"/>
    <w:rsid w:val="0055301C"/>
    <w:rsid w:val="005540DF"/>
    <w:rsid w:val="005575BE"/>
    <w:rsid w:val="005619E1"/>
    <w:rsid w:val="00561DD0"/>
    <w:rsid w:val="00563574"/>
    <w:rsid w:val="00565377"/>
    <w:rsid w:val="005670EA"/>
    <w:rsid w:val="005700FC"/>
    <w:rsid w:val="00572016"/>
    <w:rsid w:val="0057212F"/>
    <w:rsid w:val="0057242D"/>
    <w:rsid w:val="005730E8"/>
    <w:rsid w:val="0057632A"/>
    <w:rsid w:val="00576CE1"/>
    <w:rsid w:val="00577E39"/>
    <w:rsid w:val="00580F9E"/>
    <w:rsid w:val="00581D19"/>
    <w:rsid w:val="00585FDD"/>
    <w:rsid w:val="005905E0"/>
    <w:rsid w:val="005918AB"/>
    <w:rsid w:val="00591EEC"/>
    <w:rsid w:val="005924BB"/>
    <w:rsid w:val="00593AE2"/>
    <w:rsid w:val="0059601D"/>
    <w:rsid w:val="005A057A"/>
    <w:rsid w:val="005A0C97"/>
    <w:rsid w:val="005A0EEC"/>
    <w:rsid w:val="005A2AF8"/>
    <w:rsid w:val="005A2ECE"/>
    <w:rsid w:val="005A47B4"/>
    <w:rsid w:val="005A498F"/>
    <w:rsid w:val="005A6DA7"/>
    <w:rsid w:val="005A7542"/>
    <w:rsid w:val="005B1F83"/>
    <w:rsid w:val="005B3BFA"/>
    <w:rsid w:val="005B42C0"/>
    <w:rsid w:val="005B5E31"/>
    <w:rsid w:val="005C09E2"/>
    <w:rsid w:val="005C52F3"/>
    <w:rsid w:val="005C7D94"/>
    <w:rsid w:val="005D0596"/>
    <w:rsid w:val="005D0890"/>
    <w:rsid w:val="005D2076"/>
    <w:rsid w:val="005D267A"/>
    <w:rsid w:val="005D2FA4"/>
    <w:rsid w:val="005D37C8"/>
    <w:rsid w:val="005D3D3B"/>
    <w:rsid w:val="005D491D"/>
    <w:rsid w:val="005D5019"/>
    <w:rsid w:val="005D61A6"/>
    <w:rsid w:val="005D7F24"/>
    <w:rsid w:val="005E19B5"/>
    <w:rsid w:val="005E3FC1"/>
    <w:rsid w:val="005E5214"/>
    <w:rsid w:val="005E7D60"/>
    <w:rsid w:val="005F1C4C"/>
    <w:rsid w:val="005F2799"/>
    <w:rsid w:val="005F3928"/>
    <w:rsid w:val="005F778D"/>
    <w:rsid w:val="0060026A"/>
    <w:rsid w:val="00601290"/>
    <w:rsid w:val="006055A3"/>
    <w:rsid w:val="0060698D"/>
    <w:rsid w:val="006071EE"/>
    <w:rsid w:val="0061059D"/>
    <w:rsid w:val="00611E37"/>
    <w:rsid w:val="00614B44"/>
    <w:rsid w:val="006164EF"/>
    <w:rsid w:val="00616BCE"/>
    <w:rsid w:val="0061773F"/>
    <w:rsid w:val="006178A5"/>
    <w:rsid w:val="0062014D"/>
    <w:rsid w:val="00621319"/>
    <w:rsid w:val="00623300"/>
    <w:rsid w:val="0062360B"/>
    <w:rsid w:val="00623C71"/>
    <w:rsid w:val="00624207"/>
    <w:rsid w:val="00625C9D"/>
    <w:rsid w:val="00625EFD"/>
    <w:rsid w:val="00632051"/>
    <w:rsid w:val="00636703"/>
    <w:rsid w:val="00644F0A"/>
    <w:rsid w:val="00646630"/>
    <w:rsid w:val="006523E3"/>
    <w:rsid w:val="0065266F"/>
    <w:rsid w:val="00653B5B"/>
    <w:rsid w:val="00655A53"/>
    <w:rsid w:val="00656B78"/>
    <w:rsid w:val="00661BDB"/>
    <w:rsid w:val="00662C48"/>
    <w:rsid w:val="00672242"/>
    <w:rsid w:val="00672838"/>
    <w:rsid w:val="0067422D"/>
    <w:rsid w:val="00681488"/>
    <w:rsid w:val="00681578"/>
    <w:rsid w:val="0068209E"/>
    <w:rsid w:val="006834AD"/>
    <w:rsid w:val="006835AF"/>
    <w:rsid w:val="00684BE2"/>
    <w:rsid w:val="00684E05"/>
    <w:rsid w:val="006875FD"/>
    <w:rsid w:val="00687F4E"/>
    <w:rsid w:val="006941B8"/>
    <w:rsid w:val="00694B1F"/>
    <w:rsid w:val="006A3705"/>
    <w:rsid w:val="006A52A8"/>
    <w:rsid w:val="006A6C7F"/>
    <w:rsid w:val="006B0352"/>
    <w:rsid w:val="006B0C4E"/>
    <w:rsid w:val="006B19D0"/>
    <w:rsid w:val="006B39A4"/>
    <w:rsid w:val="006B3E6D"/>
    <w:rsid w:val="006B65C9"/>
    <w:rsid w:val="006B6710"/>
    <w:rsid w:val="006B756F"/>
    <w:rsid w:val="006C0688"/>
    <w:rsid w:val="006C2388"/>
    <w:rsid w:val="006C3C6C"/>
    <w:rsid w:val="006C58D4"/>
    <w:rsid w:val="006D0637"/>
    <w:rsid w:val="006D0B16"/>
    <w:rsid w:val="006D2337"/>
    <w:rsid w:val="006D42A6"/>
    <w:rsid w:val="006D4DFF"/>
    <w:rsid w:val="006D55FE"/>
    <w:rsid w:val="006D7A9D"/>
    <w:rsid w:val="006E143A"/>
    <w:rsid w:val="006E2EC3"/>
    <w:rsid w:val="006E489C"/>
    <w:rsid w:val="006E7C91"/>
    <w:rsid w:val="006F0026"/>
    <w:rsid w:val="006F6A73"/>
    <w:rsid w:val="006F78CE"/>
    <w:rsid w:val="0070077D"/>
    <w:rsid w:val="00704436"/>
    <w:rsid w:val="007049D5"/>
    <w:rsid w:val="00705BF2"/>
    <w:rsid w:val="00707080"/>
    <w:rsid w:val="0070799E"/>
    <w:rsid w:val="00711860"/>
    <w:rsid w:val="00720949"/>
    <w:rsid w:val="0072587F"/>
    <w:rsid w:val="007304F4"/>
    <w:rsid w:val="00734042"/>
    <w:rsid w:val="00735C0E"/>
    <w:rsid w:val="00740472"/>
    <w:rsid w:val="00741706"/>
    <w:rsid w:val="00744E6F"/>
    <w:rsid w:val="0074705E"/>
    <w:rsid w:val="007512F6"/>
    <w:rsid w:val="00753219"/>
    <w:rsid w:val="0076172B"/>
    <w:rsid w:val="0076183E"/>
    <w:rsid w:val="00762F6E"/>
    <w:rsid w:val="00766EBD"/>
    <w:rsid w:val="00767B47"/>
    <w:rsid w:val="00770996"/>
    <w:rsid w:val="007715C7"/>
    <w:rsid w:val="007726CD"/>
    <w:rsid w:val="007728F4"/>
    <w:rsid w:val="00772A26"/>
    <w:rsid w:val="007752F5"/>
    <w:rsid w:val="00775482"/>
    <w:rsid w:val="0078131E"/>
    <w:rsid w:val="007815B2"/>
    <w:rsid w:val="00783F34"/>
    <w:rsid w:val="007910C9"/>
    <w:rsid w:val="00795411"/>
    <w:rsid w:val="0079687B"/>
    <w:rsid w:val="007A1BFD"/>
    <w:rsid w:val="007A2DB0"/>
    <w:rsid w:val="007A2DDF"/>
    <w:rsid w:val="007A340C"/>
    <w:rsid w:val="007A46A1"/>
    <w:rsid w:val="007A505E"/>
    <w:rsid w:val="007A6539"/>
    <w:rsid w:val="007A6BFE"/>
    <w:rsid w:val="007A6F6C"/>
    <w:rsid w:val="007B0373"/>
    <w:rsid w:val="007B0BF3"/>
    <w:rsid w:val="007B54BB"/>
    <w:rsid w:val="007B7950"/>
    <w:rsid w:val="007B7EC5"/>
    <w:rsid w:val="007C1AF9"/>
    <w:rsid w:val="007C1B32"/>
    <w:rsid w:val="007C4B49"/>
    <w:rsid w:val="007C554E"/>
    <w:rsid w:val="007D11B3"/>
    <w:rsid w:val="007D179B"/>
    <w:rsid w:val="007D464E"/>
    <w:rsid w:val="007D48D7"/>
    <w:rsid w:val="007D52D5"/>
    <w:rsid w:val="007E0AD2"/>
    <w:rsid w:val="007E0B52"/>
    <w:rsid w:val="007E2D50"/>
    <w:rsid w:val="007E3896"/>
    <w:rsid w:val="007E4E55"/>
    <w:rsid w:val="007E57FC"/>
    <w:rsid w:val="007E5ACE"/>
    <w:rsid w:val="007E67C3"/>
    <w:rsid w:val="007E7B55"/>
    <w:rsid w:val="007F013E"/>
    <w:rsid w:val="007F0DA0"/>
    <w:rsid w:val="007F21B8"/>
    <w:rsid w:val="007F3D7E"/>
    <w:rsid w:val="007F3F14"/>
    <w:rsid w:val="007F428F"/>
    <w:rsid w:val="007F71FA"/>
    <w:rsid w:val="0080007E"/>
    <w:rsid w:val="0080097D"/>
    <w:rsid w:val="00800F9C"/>
    <w:rsid w:val="00802ADE"/>
    <w:rsid w:val="00802C27"/>
    <w:rsid w:val="00803EEC"/>
    <w:rsid w:val="0080654D"/>
    <w:rsid w:val="00810573"/>
    <w:rsid w:val="008107CD"/>
    <w:rsid w:val="0081081D"/>
    <w:rsid w:val="00811B9A"/>
    <w:rsid w:val="00811E6F"/>
    <w:rsid w:val="00814911"/>
    <w:rsid w:val="008173A3"/>
    <w:rsid w:val="008203F3"/>
    <w:rsid w:val="00824B9D"/>
    <w:rsid w:val="00825005"/>
    <w:rsid w:val="008272AC"/>
    <w:rsid w:val="008321C5"/>
    <w:rsid w:val="00832B85"/>
    <w:rsid w:val="008339C2"/>
    <w:rsid w:val="00841840"/>
    <w:rsid w:val="00841AD8"/>
    <w:rsid w:val="008422FF"/>
    <w:rsid w:val="00842710"/>
    <w:rsid w:val="008429C1"/>
    <w:rsid w:val="00842FD6"/>
    <w:rsid w:val="00844D13"/>
    <w:rsid w:val="00845AB5"/>
    <w:rsid w:val="00845F9D"/>
    <w:rsid w:val="008477CD"/>
    <w:rsid w:val="00847A1D"/>
    <w:rsid w:val="00847E44"/>
    <w:rsid w:val="00847FC6"/>
    <w:rsid w:val="008513A2"/>
    <w:rsid w:val="00851A22"/>
    <w:rsid w:val="00852C09"/>
    <w:rsid w:val="00855178"/>
    <w:rsid w:val="008576AA"/>
    <w:rsid w:val="00857C56"/>
    <w:rsid w:val="00860D7F"/>
    <w:rsid w:val="00863AC7"/>
    <w:rsid w:val="00863C49"/>
    <w:rsid w:val="00866A23"/>
    <w:rsid w:val="00866CE9"/>
    <w:rsid w:val="00866E74"/>
    <w:rsid w:val="0087052D"/>
    <w:rsid w:val="00871A56"/>
    <w:rsid w:val="0087208F"/>
    <w:rsid w:val="00874BCE"/>
    <w:rsid w:val="00880B68"/>
    <w:rsid w:val="008815C4"/>
    <w:rsid w:val="00882D97"/>
    <w:rsid w:val="00883390"/>
    <w:rsid w:val="00883E21"/>
    <w:rsid w:val="0088484D"/>
    <w:rsid w:val="00885C39"/>
    <w:rsid w:val="00891416"/>
    <w:rsid w:val="008932BB"/>
    <w:rsid w:val="00896CD0"/>
    <w:rsid w:val="00897E20"/>
    <w:rsid w:val="008A0302"/>
    <w:rsid w:val="008A1951"/>
    <w:rsid w:val="008A233F"/>
    <w:rsid w:val="008A2CD9"/>
    <w:rsid w:val="008A5F09"/>
    <w:rsid w:val="008A68FA"/>
    <w:rsid w:val="008A769F"/>
    <w:rsid w:val="008A7939"/>
    <w:rsid w:val="008B1781"/>
    <w:rsid w:val="008B1BB0"/>
    <w:rsid w:val="008B3A48"/>
    <w:rsid w:val="008B5D06"/>
    <w:rsid w:val="008B5DBF"/>
    <w:rsid w:val="008C1A0D"/>
    <w:rsid w:val="008C1F2A"/>
    <w:rsid w:val="008C3886"/>
    <w:rsid w:val="008C7333"/>
    <w:rsid w:val="008C7D53"/>
    <w:rsid w:val="008D1C1C"/>
    <w:rsid w:val="008D27B7"/>
    <w:rsid w:val="008D54A7"/>
    <w:rsid w:val="008D5CE3"/>
    <w:rsid w:val="008D75D6"/>
    <w:rsid w:val="008E2086"/>
    <w:rsid w:val="008E410B"/>
    <w:rsid w:val="008E4D6E"/>
    <w:rsid w:val="008E6C72"/>
    <w:rsid w:val="008E711A"/>
    <w:rsid w:val="008E7711"/>
    <w:rsid w:val="008F03F1"/>
    <w:rsid w:val="008F145B"/>
    <w:rsid w:val="008F14C4"/>
    <w:rsid w:val="008F1893"/>
    <w:rsid w:val="008F25CE"/>
    <w:rsid w:val="008F262E"/>
    <w:rsid w:val="008F2682"/>
    <w:rsid w:val="008F26A3"/>
    <w:rsid w:val="008F39B8"/>
    <w:rsid w:val="008F4507"/>
    <w:rsid w:val="008F4BD5"/>
    <w:rsid w:val="008F67E1"/>
    <w:rsid w:val="00900457"/>
    <w:rsid w:val="00901CC0"/>
    <w:rsid w:val="00902A27"/>
    <w:rsid w:val="00903D70"/>
    <w:rsid w:val="0090459F"/>
    <w:rsid w:val="0090463B"/>
    <w:rsid w:val="009113CE"/>
    <w:rsid w:val="00916016"/>
    <w:rsid w:val="0091642F"/>
    <w:rsid w:val="00917539"/>
    <w:rsid w:val="009208BC"/>
    <w:rsid w:val="00920C7C"/>
    <w:rsid w:val="00921061"/>
    <w:rsid w:val="009226C3"/>
    <w:rsid w:val="009238F3"/>
    <w:rsid w:val="009258D3"/>
    <w:rsid w:val="00926E80"/>
    <w:rsid w:val="00926F32"/>
    <w:rsid w:val="009276C8"/>
    <w:rsid w:val="009304D8"/>
    <w:rsid w:val="00930751"/>
    <w:rsid w:val="00930BAF"/>
    <w:rsid w:val="00931EE8"/>
    <w:rsid w:val="009328F1"/>
    <w:rsid w:val="009332C8"/>
    <w:rsid w:val="009337A9"/>
    <w:rsid w:val="00942DC3"/>
    <w:rsid w:val="009448D8"/>
    <w:rsid w:val="009475E3"/>
    <w:rsid w:val="0095026C"/>
    <w:rsid w:val="00953606"/>
    <w:rsid w:val="009541C4"/>
    <w:rsid w:val="00955070"/>
    <w:rsid w:val="00955B35"/>
    <w:rsid w:val="00955DD1"/>
    <w:rsid w:val="0095645A"/>
    <w:rsid w:val="00957B96"/>
    <w:rsid w:val="009610E8"/>
    <w:rsid w:val="009640F8"/>
    <w:rsid w:val="00964B30"/>
    <w:rsid w:val="00965084"/>
    <w:rsid w:val="00965FE3"/>
    <w:rsid w:val="009664DB"/>
    <w:rsid w:val="00967A20"/>
    <w:rsid w:val="00983E38"/>
    <w:rsid w:val="00985EB0"/>
    <w:rsid w:val="00985FF5"/>
    <w:rsid w:val="009876B6"/>
    <w:rsid w:val="0098775F"/>
    <w:rsid w:val="009912A3"/>
    <w:rsid w:val="00993E41"/>
    <w:rsid w:val="00994E82"/>
    <w:rsid w:val="00997671"/>
    <w:rsid w:val="009A1EA4"/>
    <w:rsid w:val="009A6074"/>
    <w:rsid w:val="009B377C"/>
    <w:rsid w:val="009B586C"/>
    <w:rsid w:val="009C0A99"/>
    <w:rsid w:val="009C290B"/>
    <w:rsid w:val="009C76A5"/>
    <w:rsid w:val="009C7CC3"/>
    <w:rsid w:val="009D2790"/>
    <w:rsid w:val="009D30D4"/>
    <w:rsid w:val="009D4BD9"/>
    <w:rsid w:val="009D6C28"/>
    <w:rsid w:val="009E0061"/>
    <w:rsid w:val="009E470A"/>
    <w:rsid w:val="009E5A09"/>
    <w:rsid w:val="009F1236"/>
    <w:rsid w:val="009F15D4"/>
    <w:rsid w:val="009F24AE"/>
    <w:rsid w:val="009F2BAB"/>
    <w:rsid w:val="009F366C"/>
    <w:rsid w:val="009F4633"/>
    <w:rsid w:val="009F6063"/>
    <w:rsid w:val="009F7EC1"/>
    <w:rsid w:val="00A00452"/>
    <w:rsid w:val="00A013DA"/>
    <w:rsid w:val="00A02240"/>
    <w:rsid w:val="00A0269A"/>
    <w:rsid w:val="00A02E42"/>
    <w:rsid w:val="00A0548E"/>
    <w:rsid w:val="00A05B5D"/>
    <w:rsid w:val="00A0627B"/>
    <w:rsid w:val="00A06A6B"/>
    <w:rsid w:val="00A06E26"/>
    <w:rsid w:val="00A07CDD"/>
    <w:rsid w:val="00A10709"/>
    <w:rsid w:val="00A11807"/>
    <w:rsid w:val="00A11BEF"/>
    <w:rsid w:val="00A12A7E"/>
    <w:rsid w:val="00A164BA"/>
    <w:rsid w:val="00A22878"/>
    <w:rsid w:val="00A22DE8"/>
    <w:rsid w:val="00A304D8"/>
    <w:rsid w:val="00A325F7"/>
    <w:rsid w:val="00A351F8"/>
    <w:rsid w:val="00A402E6"/>
    <w:rsid w:val="00A415DC"/>
    <w:rsid w:val="00A4186D"/>
    <w:rsid w:val="00A42714"/>
    <w:rsid w:val="00A4658A"/>
    <w:rsid w:val="00A47568"/>
    <w:rsid w:val="00A5393E"/>
    <w:rsid w:val="00A54781"/>
    <w:rsid w:val="00A55BEB"/>
    <w:rsid w:val="00A60CB8"/>
    <w:rsid w:val="00A639EA"/>
    <w:rsid w:val="00A644C6"/>
    <w:rsid w:val="00A65436"/>
    <w:rsid w:val="00A65BD9"/>
    <w:rsid w:val="00A65FFA"/>
    <w:rsid w:val="00A67DA5"/>
    <w:rsid w:val="00A72E3F"/>
    <w:rsid w:val="00A73927"/>
    <w:rsid w:val="00A75BE9"/>
    <w:rsid w:val="00A805BA"/>
    <w:rsid w:val="00A81CF3"/>
    <w:rsid w:val="00A82C7A"/>
    <w:rsid w:val="00A84309"/>
    <w:rsid w:val="00A851B7"/>
    <w:rsid w:val="00A9228B"/>
    <w:rsid w:val="00A9387E"/>
    <w:rsid w:val="00A93C91"/>
    <w:rsid w:val="00A9499E"/>
    <w:rsid w:val="00A955AE"/>
    <w:rsid w:val="00A96CAD"/>
    <w:rsid w:val="00A971AF"/>
    <w:rsid w:val="00AA0EED"/>
    <w:rsid w:val="00AA1614"/>
    <w:rsid w:val="00AA70EF"/>
    <w:rsid w:val="00AA724D"/>
    <w:rsid w:val="00AB073D"/>
    <w:rsid w:val="00AB7036"/>
    <w:rsid w:val="00AC251C"/>
    <w:rsid w:val="00AC434C"/>
    <w:rsid w:val="00AC546D"/>
    <w:rsid w:val="00AC5754"/>
    <w:rsid w:val="00AC57DC"/>
    <w:rsid w:val="00AC6B04"/>
    <w:rsid w:val="00AC7C47"/>
    <w:rsid w:val="00AD101D"/>
    <w:rsid w:val="00AD213E"/>
    <w:rsid w:val="00AD4F4D"/>
    <w:rsid w:val="00AD6166"/>
    <w:rsid w:val="00AE0727"/>
    <w:rsid w:val="00AE2180"/>
    <w:rsid w:val="00AE3902"/>
    <w:rsid w:val="00AE433D"/>
    <w:rsid w:val="00AE74E8"/>
    <w:rsid w:val="00AF13DC"/>
    <w:rsid w:val="00AF299B"/>
    <w:rsid w:val="00AF454A"/>
    <w:rsid w:val="00AF4FA9"/>
    <w:rsid w:val="00AF7569"/>
    <w:rsid w:val="00AF7A24"/>
    <w:rsid w:val="00B00005"/>
    <w:rsid w:val="00B01B32"/>
    <w:rsid w:val="00B05613"/>
    <w:rsid w:val="00B0617B"/>
    <w:rsid w:val="00B06B22"/>
    <w:rsid w:val="00B135C4"/>
    <w:rsid w:val="00B13B9C"/>
    <w:rsid w:val="00B151E3"/>
    <w:rsid w:val="00B15889"/>
    <w:rsid w:val="00B179B4"/>
    <w:rsid w:val="00B214CE"/>
    <w:rsid w:val="00B2251D"/>
    <w:rsid w:val="00B23346"/>
    <w:rsid w:val="00B2785D"/>
    <w:rsid w:val="00B30E92"/>
    <w:rsid w:val="00B356EB"/>
    <w:rsid w:val="00B37A97"/>
    <w:rsid w:val="00B409C7"/>
    <w:rsid w:val="00B419BD"/>
    <w:rsid w:val="00B437FD"/>
    <w:rsid w:val="00B4417F"/>
    <w:rsid w:val="00B44760"/>
    <w:rsid w:val="00B44959"/>
    <w:rsid w:val="00B44C32"/>
    <w:rsid w:val="00B45880"/>
    <w:rsid w:val="00B45D6D"/>
    <w:rsid w:val="00B509CD"/>
    <w:rsid w:val="00B50E75"/>
    <w:rsid w:val="00B537AC"/>
    <w:rsid w:val="00B53B7E"/>
    <w:rsid w:val="00B55D90"/>
    <w:rsid w:val="00B56DA0"/>
    <w:rsid w:val="00B57E82"/>
    <w:rsid w:val="00B62015"/>
    <w:rsid w:val="00B6321E"/>
    <w:rsid w:val="00B64919"/>
    <w:rsid w:val="00B64DBB"/>
    <w:rsid w:val="00B65E55"/>
    <w:rsid w:val="00B679C0"/>
    <w:rsid w:val="00B7104D"/>
    <w:rsid w:val="00B71A94"/>
    <w:rsid w:val="00B74ED1"/>
    <w:rsid w:val="00B75964"/>
    <w:rsid w:val="00B76F8F"/>
    <w:rsid w:val="00B83454"/>
    <w:rsid w:val="00B837C6"/>
    <w:rsid w:val="00B83F1E"/>
    <w:rsid w:val="00B87194"/>
    <w:rsid w:val="00B921B0"/>
    <w:rsid w:val="00B92253"/>
    <w:rsid w:val="00B94C45"/>
    <w:rsid w:val="00BA1D8F"/>
    <w:rsid w:val="00BA2BC7"/>
    <w:rsid w:val="00BA3165"/>
    <w:rsid w:val="00BA4610"/>
    <w:rsid w:val="00BA4E9F"/>
    <w:rsid w:val="00BA72DE"/>
    <w:rsid w:val="00BB01EE"/>
    <w:rsid w:val="00BB1187"/>
    <w:rsid w:val="00BC2C31"/>
    <w:rsid w:val="00BC34D7"/>
    <w:rsid w:val="00BC5D6F"/>
    <w:rsid w:val="00BC6041"/>
    <w:rsid w:val="00BD4757"/>
    <w:rsid w:val="00BD5A40"/>
    <w:rsid w:val="00BD5EAF"/>
    <w:rsid w:val="00BD7036"/>
    <w:rsid w:val="00BD7289"/>
    <w:rsid w:val="00BD73FE"/>
    <w:rsid w:val="00BE18D4"/>
    <w:rsid w:val="00BE22C7"/>
    <w:rsid w:val="00BE28B5"/>
    <w:rsid w:val="00BE4B4D"/>
    <w:rsid w:val="00BE605B"/>
    <w:rsid w:val="00BE7ED0"/>
    <w:rsid w:val="00BF0147"/>
    <w:rsid w:val="00BF0428"/>
    <w:rsid w:val="00BF046D"/>
    <w:rsid w:val="00BF30A6"/>
    <w:rsid w:val="00BF3479"/>
    <w:rsid w:val="00BF4437"/>
    <w:rsid w:val="00BF4446"/>
    <w:rsid w:val="00BF4E3F"/>
    <w:rsid w:val="00BF581B"/>
    <w:rsid w:val="00BF6C2D"/>
    <w:rsid w:val="00C00104"/>
    <w:rsid w:val="00C00C94"/>
    <w:rsid w:val="00C04D81"/>
    <w:rsid w:val="00C05BD2"/>
    <w:rsid w:val="00C06823"/>
    <w:rsid w:val="00C07E31"/>
    <w:rsid w:val="00C12858"/>
    <w:rsid w:val="00C168D5"/>
    <w:rsid w:val="00C2057F"/>
    <w:rsid w:val="00C21BD4"/>
    <w:rsid w:val="00C21FB4"/>
    <w:rsid w:val="00C225F0"/>
    <w:rsid w:val="00C24E1E"/>
    <w:rsid w:val="00C256C4"/>
    <w:rsid w:val="00C3020F"/>
    <w:rsid w:val="00C32A08"/>
    <w:rsid w:val="00C34D62"/>
    <w:rsid w:val="00C34E05"/>
    <w:rsid w:val="00C3678B"/>
    <w:rsid w:val="00C4028C"/>
    <w:rsid w:val="00C431A3"/>
    <w:rsid w:val="00C432C1"/>
    <w:rsid w:val="00C4412D"/>
    <w:rsid w:val="00C45101"/>
    <w:rsid w:val="00C4704F"/>
    <w:rsid w:val="00C50234"/>
    <w:rsid w:val="00C514FB"/>
    <w:rsid w:val="00C51A15"/>
    <w:rsid w:val="00C530BF"/>
    <w:rsid w:val="00C53CC2"/>
    <w:rsid w:val="00C556F6"/>
    <w:rsid w:val="00C55CCF"/>
    <w:rsid w:val="00C570C3"/>
    <w:rsid w:val="00C577D2"/>
    <w:rsid w:val="00C57C81"/>
    <w:rsid w:val="00C626A7"/>
    <w:rsid w:val="00C62FF6"/>
    <w:rsid w:val="00C6302B"/>
    <w:rsid w:val="00C63E5F"/>
    <w:rsid w:val="00C656FB"/>
    <w:rsid w:val="00C66136"/>
    <w:rsid w:val="00C66296"/>
    <w:rsid w:val="00C66932"/>
    <w:rsid w:val="00C675C0"/>
    <w:rsid w:val="00C67825"/>
    <w:rsid w:val="00C71057"/>
    <w:rsid w:val="00C72C08"/>
    <w:rsid w:val="00C73376"/>
    <w:rsid w:val="00C75EA2"/>
    <w:rsid w:val="00C768EC"/>
    <w:rsid w:val="00C76B79"/>
    <w:rsid w:val="00C7722F"/>
    <w:rsid w:val="00C77F92"/>
    <w:rsid w:val="00C81468"/>
    <w:rsid w:val="00C8419D"/>
    <w:rsid w:val="00C84DC8"/>
    <w:rsid w:val="00C9273F"/>
    <w:rsid w:val="00C9321A"/>
    <w:rsid w:val="00C94A2C"/>
    <w:rsid w:val="00C94F64"/>
    <w:rsid w:val="00C95C3D"/>
    <w:rsid w:val="00C95D84"/>
    <w:rsid w:val="00C975EF"/>
    <w:rsid w:val="00C9765A"/>
    <w:rsid w:val="00CA0E78"/>
    <w:rsid w:val="00CA1C00"/>
    <w:rsid w:val="00CA3E12"/>
    <w:rsid w:val="00CA48E0"/>
    <w:rsid w:val="00CA6F17"/>
    <w:rsid w:val="00CA7B55"/>
    <w:rsid w:val="00CA7DEB"/>
    <w:rsid w:val="00CB0995"/>
    <w:rsid w:val="00CB2FB3"/>
    <w:rsid w:val="00CB3199"/>
    <w:rsid w:val="00CB40EB"/>
    <w:rsid w:val="00CC0FC2"/>
    <w:rsid w:val="00CC111C"/>
    <w:rsid w:val="00CC1C74"/>
    <w:rsid w:val="00CC1DE0"/>
    <w:rsid w:val="00CC31E4"/>
    <w:rsid w:val="00CC5A60"/>
    <w:rsid w:val="00CC7AA2"/>
    <w:rsid w:val="00CD056C"/>
    <w:rsid w:val="00CD3E13"/>
    <w:rsid w:val="00CD4714"/>
    <w:rsid w:val="00CD55E7"/>
    <w:rsid w:val="00CD76D8"/>
    <w:rsid w:val="00CD7BFD"/>
    <w:rsid w:val="00CE16BD"/>
    <w:rsid w:val="00CE24B2"/>
    <w:rsid w:val="00CE2B91"/>
    <w:rsid w:val="00CE3E7C"/>
    <w:rsid w:val="00CE4E86"/>
    <w:rsid w:val="00CE5E15"/>
    <w:rsid w:val="00CE7429"/>
    <w:rsid w:val="00CF53B8"/>
    <w:rsid w:val="00CF6556"/>
    <w:rsid w:val="00CF7259"/>
    <w:rsid w:val="00CF7612"/>
    <w:rsid w:val="00D0030E"/>
    <w:rsid w:val="00D00506"/>
    <w:rsid w:val="00D03609"/>
    <w:rsid w:val="00D0669F"/>
    <w:rsid w:val="00D07262"/>
    <w:rsid w:val="00D07C9F"/>
    <w:rsid w:val="00D07E5E"/>
    <w:rsid w:val="00D10408"/>
    <w:rsid w:val="00D125C0"/>
    <w:rsid w:val="00D1266A"/>
    <w:rsid w:val="00D15968"/>
    <w:rsid w:val="00D21030"/>
    <w:rsid w:val="00D2299E"/>
    <w:rsid w:val="00D24A45"/>
    <w:rsid w:val="00D25848"/>
    <w:rsid w:val="00D27246"/>
    <w:rsid w:val="00D335D4"/>
    <w:rsid w:val="00D343BA"/>
    <w:rsid w:val="00D34B78"/>
    <w:rsid w:val="00D355BC"/>
    <w:rsid w:val="00D36AE6"/>
    <w:rsid w:val="00D37407"/>
    <w:rsid w:val="00D37DD8"/>
    <w:rsid w:val="00D4410D"/>
    <w:rsid w:val="00D45474"/>
    <w:rsid w:val="00D475B0"/>
    <w:rsid w:val="00D47697"/>
    <w:rsid w:val="00D50EAC"/>
    <w:rsid w:val="00D5134D"/>
    <w:rsid w:val="00D519D2"/>
    <w:rsid w:val="00D53BFB"/>
    <w:rsid w:val="00D53E4A"/>
    <w:rsid w:val="00D54724"/>
    <w:rsid w:val="00D55154"/>
    <w:rsid w:val="00D558DB"/>
    <w:rsid w:val="00D56CF0"/>
    <w:rsid w:val="00D576E4"/>
    <w:rsid w:val="00D577D1"/>
    <w:rsid w:val="00D61978"/>
    <w:rsid w:val="00D62342"/>
    <w:rsid w:val="00D629C9"/>
    <w:rsid w:val="00D62F8B"/>
    <w:rsid w:val="00D65668"/>
    <w:rsid w:val="00D664B3"/>
    <w:rsid w:val="00D672E3"/>
    <w:rsid w:val="00D674E0"/>
    <w:rsid w:val="00D6791A"/>
    <w:rsid w:val="00D722AF"/>
    <w:rsid w:val="00D735BC"/>
    <w:rsid w:val="00D75287"/>
    <w:rsid w:val="00D76E7D"/>
    <w:rsid w:val="00D80A13"/>
    <w:rsid w:val="00D80A41"/>
    <w:rsid w:val="00D82FCB"/>
    <w:rsid w:val="00D83102"/>
    <w:rsid w:val="00D837C3"/>
    <w:rsid w:val="00D8713D"/>
    <w:rsid w:val="00D92DAD"/>
    <w:rsid w:val="00D934B3"/>
    <w:rsid w:val="00D940BF"/>
    <w:rsid w:val="00D9704D"/>
    <w:rsid w:val="00DA0331"/>
    <w:rsid w:val="00DA07B6"/>
    <w:rsid w:val="00DA1BB6"/>
    <w:rsid w:val="00DA3684"/>
    <w:rsid w:val="00DA5001"/>
    <w:rsid w:val="00DA7E62"/>
    <w:rsid w:val="00DB0160"/>
    <w:rsid w:val="00DB05E7"/>
    <w:rsid w:val="00DB13A3"/>
    <w:rsid w:val="00DB1E39"/>
    <w:rsid w:val="00DC1717"/>
    <w:rsid w:val="00DD119E"/>
    <w:rsid w:val="00DD17BA"/>
    <w:rsid w:val="00DD22F8"/>
    <w:rsid w:val="00DD2636"/>
    <w:rsid w:val="00DD29B8"/>
    <w:rsid w:val="00DD31E8"/>
    <w:rsid w:val="00DD3AD4"/>
    <w:rsid w:val="00DD4541"/>
    <w:rsid w:val="00DD50C3"/>
    <w:rsid w:val="00DE236E"/>
    <w:rsid w:val="00DE37DD"/>
    <w:rsid w:val="00DE4ADA"/>
    <w:rsid w:val="00DE63F3"/>
    <w:rsid w:val="00DF2AC4"/>
    <w:rsid w:val="00DF31BF"/>
    <w:rsid w:val="00DF7CDE"/>
    <w:rsid w:val="00E00104"/>
    <w:rsid w:val="00E00C72"/>
    <w:rsid w:val="00E01189"/>
    <w:rsid w:val="00E01FB1"/>
    <w:rsid w:val="00E02B6F"/>
    <w:rsid w:val="00E04114"/>
    <w:rsid w:val="00E041BB"/>
    <w:rsid w:val="00E07465"/>
    <w:rsid w:val="00E0791E"/>
    <w:rsid w:val="00E107E2"/>
    <w:rsid w:val="00E11F4B"/>
    <w:rsid w:val="00E122B4"/>
    <w:rsid w:val="00E12452"/>
    <w:rsid w:val="00E13598"/>
    <w:rsid w:val="00E16E0D"/>
    <w:rsid w:val="00E20ED4"/>
    <w:rsid w:val="00E2497A"/>
    <w:rsid w:val="00E24982"/>
    <w:rsid w:val="00E2583A"/>
    <w:rsid w:val="00E26554"/>
    <w:rsid w:val="00E27A96"/>
    <w:rsid w:val="00E27F71"/>
    <w:rsid w:val="00E30FF9"/>
    <w:rsid w:val="00E324E1"/>
    <w:rsid w:val="00E32C84"/>
    <w:rsid w:val="00E32F35"/>
    <w:rsid w:val="00E34620"/>
    <w:rsid w:val="00E34BDC"/>
    <w:rsid w:val="00E35960"/>
    <w:rsid w:val="00E3649B"/>
    <w:rsid w:val="00E37337"/>
    <w:rsid w:val="00E37D6E"/>
    <w:rsid w:val="00E40201"/>
    <w:rsid w:val="00E42C00"/>
    <w:rsid w:val="00E43972"/>
    <w:rsid w:val="00E455AC"/>
    <w:rsid w:val="00E45C9A"/>
    <w:rsid w:val="00E46258"/>
    <w:rsid w:val="00E503DA"/>
    <w:rsid w:val="00E50D86"/>
    <w:rsid w:val="00E5194E"/>
    <w:rsid w:val="00E547A9"/>
    <w:rsid w:val="00E55141"/>
    <w:rsid w:val="00E5653E"/>
    <w:rsid w:val="00E56A2D"/>
    <w:rsid w:val="00E621F0"/>
    <w:rsid w:val="00E657A5"/>
    <w:rsid w:val="00E676E7"/>
    <w:rsid w:val="00E67B47"/>
    <w:rsid w:val="00E67BC6"/>
    <w:rsid w:val="00E70373"/>
    <w:rsid w:val="00E727DF"/>
    <w:rsid w:val="00E73B3F"/>
    <w:rsid w:val="00E74C9A"/>
    <w:rsid w:val="00E753AA"/>
    <w:rsid w:val="00E75D57"/>
    <w:rsid w:val="00E760F6"/>
    <w:rsid w:val="00E76520"/>
    <w:rsid w:val="00E76A0A"/>
    <w:rsid w:val="00E80435"/>
    <w:rsid w:val="00E80C3F"/>
    <w:rsid w:val="00E853BC"/>
    <w:rsid w:val="00E86578"/>
    <w:rsid w:val="00E8699B"/>
    <w:rsid w:val="00E87A73"/>
    <w:rsid w:val="00E9016A"/>
    <w:rsid w:val="00E911E2"/>
    <w:rsid w:val="00E91631"/>
    <w:rsid w:val="00E93131"/>
    <w:rsid w:val="00E960D2"/>
    <w:rsid w:val="00E96333"/>
    <w:rsid w:val="00EA06A6"/>
    <w:rsid w:val="00EA349D"/>
    <w:rsid w:val="00EA4EED"/>
    <w:rsid w:val="00EA6C1B"/>
    <w:rsid w:val="00EA6C89"/>
    <w:rsid w:val="00EB172F"/>
    <w:rsid w:val="00EB1C2A"/>
    <w:rsid w:val="00EB7769"/>
    <w:rsid w:val="00EC07DC"/>
    <w:rsid w:val="00EC14BC"/>
    <w:rsid w:val="00EC3099"/>
    <w:rsid w:val="00EC5116"/>
    <w:rsid w:val="00EC5834"/>
    <w:rsid w:val="00EC67F3"/>
    <w:rsid w:val="00EC7F7D"/>
    <w:rsid w:val="00ED0498"/>
    <w:rsid w:val="00ED1087"/>
    <w:rsid w:val="00ED13FA"/>
    <w:rsid w:val="00ED1DC0"/>
    <w:rsid w:val="00ED41F0"/>
    <w:rsid w:val="00ED520A"/>
    <w:rsid w:val="00ED5479"/>
    <w:rsid w:val="00ED629F"/>
    <w:rsid w:val="00ED7D7F"/>
    <w:rsid w:val="00ED7DEF"/>
    <w:rsid w:val="00ED7E1F"/>
    <w:rsid w:val="00EE043C"/>
    <w:rsid w:val="00EE0EF0"/>
    <w:rsid w:val="00EE35F6"/>
    <w:rsid w:val="00EE3A0C"/>
    <w:rsid w:val="00EE521D"/>
    <w:rsid w:val="00EE7300"/>
    <w:rsid w:val="00EE75BD"/>
    <w:rsid w:val="00EE7E6B"/>
    <w:rsid w:val="00EF1343"/>
    <w:rsid w:val="00EF38EB"/>
    <w:rsid w:val="00F00269"/>
    <w:rsid w:val="00F00793"/>
    <w:rsid w:val="00F01A5A"/>
    <w:rsid w:val="00F01E53"/>
    <w:rsid w:val="00F02F70"/>
    <w:rsid w:val="00F04EC1"/>
    <w:rsid w:val="00F05D12"/>
    <w:rsid w:val="00F06F4C"/>
    <w:rsid w:val="00F07067"/>
    <w:rsid w:val="00F13ADA"/>
    <w:rsid w:val="00F144B3"/>
    <w:rsid w:val="00F15062"/>
    <w:rsid w:val="00F1514F"/>
    <w:rsid w:val="00F15420"/>
    <w:rsid w:val="00F15D16"/>
    <w:rsid w:val="00F15D29"/>
    <w:rsid w:val="00F16D77"/>
    <w:rsid w:val="00F2017A"/>
    <w:rsid w:val="00F2226B"/>
    <w:rsid w:val="00F24B36"/>
    <w:rsid w:val="00F269B5"/>
    <w:rsid w:val="00F26EE5"/>
    <w:rsid w:val="00F274F7"/>
    <w:rsid w:val="00F27F56"/>
    <w:rsid w:val="00F340CC"/>
    <w:rsid w:val="00F35099"/>
    <w:rsid w:val="00F35953"/>
    <w:rsid w:val="00F36652"/>
    <w:rsid w:val="00F37CFD"/>
    <w:rsid w:val="00F406CE"/>
    <w:rsid w:val="00F4446A"/>
    <w:rsid w:val="00F44924"/>
    <w:rsid w:val="00F469F2"/>
    <w:rsid w:val="00F5169E"/>
    <w:rsid w:val="00F518F7"/>
    <w:rsid w:val="00F55F50"/>
    <w:rsid w:val="00F56000"/>
    <w:rsid w:val="00F60D26"/>
    <w:rsid w:val="00F61CF4"/>
    <w:rsid w:val="00F61D10"/>
    <w:rsid w:val="00F623AB"/>
    <w:rsid w:val="00F64852"/>
    <w:rsid w:val="00F6558C"/>
    <w:rsid w:val="00F66705"/>
    <w:rsid w:val="00F67A3B"/>
    <w:rsid w:val="00F710C5"/>
    <w:rsid w:val="00F741DD"/>
    <w:rsid w:val="00F75955"/>
    <w:rsid w:val="00F75B3E"/>
    <w:rsid w:val="00F763BA"/>
    <w:rsid w:val="00F80572"/>
    <w:rsid w:val="00F836AA"/>
    <w:rsid w:val="00F8485A"/>
    <w:rsid w:val="00F8585D"/>
    <w:rsid w:val="00F85DF8"/>
    <w:rsid w:val="00F91398"/>
    <w:rsid w:val="00F9146B"/>
    <w:rsid w:val="00F91CC4"/>
    <w:rsid w:val="00F9395F"/>
    <w:rsid w:val="00F96F36"/>
    <w:rsid w:val="00F96F57"/>
    <w:rsid w:val="00F973FD"/>
    <w:rsid w:val="00FA1FD8"/>
    <w:rsid w:val="00FA2F0E"/>
    <w:rsid w:val="00FA4988"/>
    <w:rsid w:val="00FA679C"/>
    <w:rsid w:val="00FB0B0C"/>
    <w:rsid w:val="00FB3E96"/>
    <w:rsid w:val="00FB5321"/>
    <w:rsid w:val="00FB54EE"/>
    <w:rsid w:val="00FB5B52"/>
    <w:rsid w:val="00FC01BC"/>
    <w:rsid w:val="00FC0322"/>
    <w:rsid w:val="00FC0338"/>
    <w:rsid w:val="00FC1280"/>
    <w:rsid w:val="00FC57A2"/>
    <w:rsid w:val="00FC7A75"/>
    <w:rsid w:val="00FD053C"/>
    <w:rsid w:val="00FD122D"/>
    <w:rsid w:val="00FD18D3"/>
    <w:rsid w:val="00FD2182"/>
    <w:rsid w:val="00FD30BB"/>
    <w:rsid w:val="00FD4D0F"/>
    <w:rsid w:val="00FD6657"/>
    <w:rsid w:val="00FD6BEF"/>
    <w:rsid w:val="00FE0CDC"/>
    <w:rsid w:val="00FE2CC4"/>
    <w:rsid w:val="00FE2F25"/>
    <w:rsid w:val="00FE438E"/>
    <w:rsid w:val="00FE45BE"/>
    <w:rsid w:val="00FE50B7"/>
    <w:rsid w:val="00FE59EE"/>
    <w:rsid w:val="00FF294D"/>
    <w:rsid w:val="00FF4373"/>
    <w:rsid w:val="00FF469B"/>
    <w:rsid w:val="00FF5ED0"/>
    <w:rsid w:val="00FF708B"/>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_x0000_s1036"/>
        <o:r id="V:Rule2" type="connector" idref="#_x0000_s1035"/>
        <o:r id="V:Rule3" type="connector" idref="#_x0000_s1033"/>
        <o:r id="V:Rule4" type="connector" idref="#_x0000_s1028"/>
        <o:r id="V:Rule5" type="connector" idref="#_x0000_s1037"/>
        <o:r id="V:Rule6" type="connector" idref="#_x0000_s1041"/>
        <o:r id="V:Rule7" type="connector" idref="#_x0000_s1039"/>
        <o:r id="V:Rule8" type="connector" idref="#_x0000_s1027"/>
        <o:r id="V:Rule9" type="connector" idref="#_x0000_s1031"/>
        <o:r id="V:Rule10" type="connector" idref="#_x0000_s1034"/>
        <o:r id="V:Rule11" type="connector" idref="#_x0000_s1038"/>
        <o:r id="V:Rule12" type="connector" idref="#_x0000_s1032"/>
        <o:r id="V:Rule13" type="connector" idref="#_x0000_s1042"/>
        <o:r id="V:Rule14" type="connector" idref="#_x0000_s1030"/>
        <o:r id="V:Rule15" type="connector" idref="#_x0000_s1040"/>
      </o:rules>
    </o:shapelayout>
  </w:shapeDefaults>
  <w:decimalSymbol w:val="."/>
  <w:listSeparator w:val=","/>
  <w14:docId w14:val="5A5AE4B4"/>
  <w15:docId w15:val="{6CC521FD-0C08-4992-8B81-D7C4E33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64DB"/>
    <w:rPr>
      <w:rFonts w:ascii="Tahoma" w:hAnsi="Tahoma" w:cs="Tahoma"/>
      <w:sz w:val="16"/>
      <w:szCs w:val="16"/>
    </w:rPr>
  </w:style>
  <w:style w:type="character" w:customStyle="1" w:styleId="BalloonTextChar">
    <w:name w:val="Balloon Text Char"/>
    <w:basedOn w:val="DefaultParagraphFont"/>
    <w:link w:val="BalloonText"/>
    <w:rsid w:val="009664DB"/>
    <w:rPr>
      <w:rFonts w:ascii="Tahoma" w:hAnsi="Tahoma" w:cs="Tahoma"/>
      <w:sz w:val="16"/>
      <w:szCs w:val="16"/>
    </w:rPr>
  </w:style>
  <w:style w:type="paragraph" w:styleId="Header">
    <w:name w:val="header"/>
    <w:basedOn w:val="Normal"/>
    <w:link w:val="HeaderChar"/>
    <w:rsid w:val="00A5393E"/>
    <w:pPr>
      <w:tabs>
        <w:tab w:val="center" w:pos="4680"/>
        <w:tab w:val="right" w:pos="9360"/>
      </w:tabs>
    </w:pPr>
  </w:style>
  <w:style w:type="character" w:customStyle="1" w:styleId="HeaderChar">
    <w:name w:val="Header Char"/>
    <w:basedOn w:val="DefaultParagraphFont"/>
    <w:link w:val="Header"/>
    <w:rsid w:val="00A5393E"/>
    <w:rPr>
      <w:sz w:val="24"/>
      <w:szCs w:val="24"/>
    </w:rPr>
  </w:style>
  <w:style w:type="paragraph" w:styleId="Footer">
    <w:name w:val="footer"/>
    <w:basedOn w:val="Normal"/>
    <w:link w:val="FooterChar"/>
    <w:rsid w:val="00A5393E"/>
    <w:pPr>
      <w:tabs>
        <w:tab w:val="center" w:pos="4680"/>
        <w:tab w:val="right" w:pos="9360"/>
      </w:tabs>
    </w:pPr>
  </w:style>
  <w:style w:type="character" w:customStyle="1" w:styleId="FooterChar">
    <w:name w:val="Footer Char"/>
    <w:basedOn w:val="DefaultParagraphFont"/>
    <w:link w:val="Footer"/>
    <w:rsid w:val="00A5393E"/>
    <w:rPr>
      <w:sz w:val="24"/>
      <w:szCs w:val="24"/>
    </w:rPr>
  </w:style>
  <w:style w:type="character" w:styleId="Hyperlink">
    <w:name w:val="Hyperlink"/>
    <w:basedOn w:val="DefaultParagraphFont"/>
    <w:rsid w:val="000F6754"/>
    <w:rPr>
      <w:color w:val="0000FF" w:themeColor="hyperlink"/>
      <w:u w:val="single"/>
    </w:rPr>
  </w:style>
  <w:style w:type="character" w:styleId="UnresolvedMention">
    <w:name w:val="Unresolved Mention"/>
    <w:basedOn w:val="DefaultParagraphFont"/>
    <w:uiPriority w:val="99"/>
    <w:semiHidden/>
    <w:unhideWhenUsed/>
    <w:rsid w:val="00744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www.dreamvisiongrou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AD5C-FEFF-4BD8-B4F0-E2087579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Jenn Gibble</cp:lastModifiedBy>
  <cp:revision>21</cp:revision>
  <dcterms:created xsi:type="dcterms:W3CDTF">2013-03-15T16:44:00Z</dcterms:created>
  <dcterms:modified xsi:type="dcterms:W3CDTF">2020-09-24T03:29:00Z</dcterms:modified>
</cp:coreProperties>
</file>